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b244" w14:textId="9aeb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аудандық мәслихатының 2024 жылғы 22 шілдедегі № 9/36-VIII шешімі негізінде "2024-2026 жылдарға арналған Абай облысы Жаңасемей ауданы Алғабас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мәслихатының 2024 жылғы 11 желтоқсандағы № 12/77-VIII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Жаңасемей аудандық мәслихатының 2024 жылғы 22 шілдедегі № 9/36-VIII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"2024-2026 жылдарға арналған Абай облысы Жаңасемей ауданы Алғабас ауылдық округі бюджеті туралы"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Алғабас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50 634,0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8 290,0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42 308,0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50 634,9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– 0,9 мың теңге.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2024 жылға берілетін субвенция көлемі 31 567,0 мың теңге сомасында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шілдесінен бастап шығарылды, қолданысқа 2024 жылдың 1 қаңтарынан бастап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12/77-VIII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2024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