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f1f6" w14:textId="37cf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Көкентау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9/41-VIII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Көкентау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119 560,3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109 797,3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119 564,9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- 4,6 мың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2024 жылға берілетін субвенция көлемі 47 489,0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өкілеттілігін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12/82-VIII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81 498,9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88 774,0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Көкентау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