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dbb6b" w14:textId="62dbb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Жаңасемей ауданының бюджеті туралы</w:t>
      </w:r>
    </w:p>
    <w:p>
      <w:pPr>
        <w:spacing w:after="0"/>
        <w:ind w:left="0"/>
        <w:jc w:val="both"/>
      </w:pPr>
      <w:r>
        <w:rPr>
          <w:rFonts w:ascii="Times New Roman"/>
          <w:b w:val="false"/>
          <w:i w:val="false"/>
          <w:color w:val="000000"/>
          <w:sz w:val="28"/>
        </w:rPr>
        <w:t>Абай облысы Жаңасемей аудандық мәслихатының 2024 жылғы 2 шілдедегі № 8/30-VIII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2024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 Президентінің 2023 жылғы 28 желтоқсандағы № 424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9-бабына сәйкес Семей қаласының құрамынан Абыралы, Айнабұлақ, Ақбұлақ, Алғабас, Ертіс, Новобаженово, Озерка, Приречный, Жиенәлі, Достық, Қараөлең, Көкентау ауылдық округтері мен Шүлбі, Шаған кенттерін бөлу жолымен әкімшілік орталығы Семей қаласының аумағында орналасатын Жаңасемей ауданы құрылды.</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Жаңасемей аудандық мәслихаты ШЕШТІ:</w:t>
      </w:r>
    </w:p>
    <w:bookmarkEnd w:id="1"/>
    <w:bookmarkStart w:name="z6" w:id="2"/>
    <w:p>
      <w:pPr>
        <w:spacing w:after="0"/>
        <w:ind w:left="0"/>
        <w:jc w:val="both"/>
      </w:pPr>
      <w:r>
        <w:rPr>
          <w:rFonts w:ascii="Times New Roman"/>
          <w:b w:val="false"/>
          <w:i w:val="false"/>
          <w:color w:val="000000"/>
          <w:sz w:val="28"/>
        </w:rPr>
        <w:t xml:space="preserve">
      1. 2024-2026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p>
      <w:pPr>
        <w:spacing w:after="0"/>
        <w:ind w:left="0"/>
        <w:jc w:val="both"/>
      </w:pPr>
      <w:r>
        <w:rPr>
          <w:rFonts w:ascii="Times New Roman"/>
          <w:b w:val="false"/>
          <w:i w:val="false"/>
          <w:color w:val="000000"/>
          <w:sz w:val="28"/>
        </w:rPr>
        <w:t>
      1) кірістер – 2 330181,3 мың теңге, соның ішінде:</w:t>
      </w:r>
    </w:p>
    <w:p>
      <w:pPr>
        <w:spacing w:after="0"/>
        <w:ind w:left="0"/>
        <w:jc w:val="both"/>
      </w:pPr>
      <w:r>
        <w:rPr>
          <w:rFonts w:ascii="Times New Roman"/>
          <w:b w:val="false"/>
          <w:i w:val="false"/>
          <w:color w:val="000000"/>
          <w:sz w:val="28"/>
        </w:rPr>
        <w:t>
      2) салықтық түсімдер – 1058115,9 мың теңге;</w:t>
      </w:r>
    </w:p>
    <w:p>
      <w:pPr>
        <w:spacing w:after="0"/>
        <w:ind w:left="0"/>
        <w:jc w:val="both"/>
      </w:pPr>
      <w:r>
        <w:rPr>
          <w:rFonts w:ascii="Times New Roman"/>
          <w:b w:val="false"/>
          <w:i w:val="false"/>
          <w:color w:val="000000"/>
          <w:sz w:val="28"/>
        </w:rPr>
        <w:t>
      салықтық емес түсімдер – 369,4 мың теңге;</w:t>
      </w:r>
    </w:p>
    <w:p>
      <w:pPr>
        <w:spacing w:after="0"/>
        <w:ind w:left="0"/>
        <w:jc w:val="both"/>
      </w:pPr>
      <w:r>
        <w:rPr>
          <w:rFonts w:ascii="Times New Roman"/>
          <w:b w:val="false"/>
          <w:i w:val="false"/>
          <w:color w:val="000000"/>
          <w:sz w:val="28"/>
        </w:rPr>
        <w:t>
      негізгі капиталды сатудан түсетін түсімдер – 8717,0 мың теңге;</w:t>
      </w:r>
    </w:p>
    <w:p>
      <w:pPr>
        <w:spacing w:after="0"/>
        <w:ind w:left="0"/>
        <w:jc w:val="both"/>
      </w:pPr>
      <w:r>
        <w:rPr>
          <w:rFonts w:ascii="Times New Roman"/>
          <w:b w:val="false"/>
          <w:i w:val="false"/>
          <w:color w:val="000000"/>
          <w:sz w:val="28"/>
        </w:rPr>
        <w:t>
      трансферттердің түсімдері – 1 262 979,0 мың теңге;</w:t>
      </w:r>
    </w:p>
    <w:p>
      <w:pPr>
        <w:spacing w:after="0"/>
        <w:ind w:left="0"/>
        <w:jc w:val="both"/>
      </w:pPr>
      <w:r>
        <w:rPr>
          <w:rFonts w:ascii="Times New Roman"/>
          <w:b w:val="false"/>
          <w:i w:val="false"/>
          <w:color w:val="000000"/>
          <w:sz w:val="28"/>
        </w:rPr>
        <w:t>
      2) шығындар – 3 365061,3 мың теңге;</w:t>
      </w:r>
    </w:p>
    <w:p>
      <w:pPr>
        <w:spacing w:after="0"/>
        <w:ind w:left="0"/>
        <w:jc w:val="both"/>
      </w:pPr>
      <w:r>
        <w:rPr>
          <w:rFonts w:ascii="Times New Roman"/>
          <w:b w:val="false"/>
          <w:i w:val="false"/>
          <w:color w:val="000000"/>
          <w:sz w:val="28"/>
        </w:rPr>
        <w:t>
      3) таза бюджеттік кредиттеу – 14 768,0 мың теңге, соның ішінде:</w:t>
      </w:r>
    </w:p>
    <w:p>
      <w:pPr>
        <w:spacing w:after="0"/>
        <w:ind w:left="0"/>
        <w:jc w:val="both"/>
      </w:pPr>
      <w:r>
        <w:rPr>
          <w:rFonts w:ascii="Times New Roman"/>
          <w:b w:val="false"/>
          <w:i w:val="false"/>
          <w:color w:val="000000"/>
          <w:sz w:val="28"/>
        </w:rPr>
        <w:t>
      бюджеттік кредиттер – 14 768,0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-1 049 648,0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1 049 648,0 мың теңге, соның ішінде:</w:t>
      </w:r>
    </w:p>
    <w:p>
      <w:pPr>
        <w:spacing w:after="0"/>
        <w:ind w:left="0"/>
        <w:jc w:val="both"/>
      </w:pPr>
      <w:r>
        <w:rPr>
          <w:rFonts w:ascii="Times New Roman"/>
          <w:b w:val="false"/>
          <w:i w:val="false"/>
          <w:color w:val="000000"/>
          <w:sz w:val="28"/>
        </w:rPr>
        <w:t>
      қарыздар түсімі – 1 049 648,0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Жаңасемей аудандық мәслихатының 25.12.2024 </w:t>
      </w:r>
      <w:r>
        <w:rPr>
          <w:rFonts w:ascii="Times New Roman"/>
          <w:b w:val="false"/>
          <w:i w:val="false"/>
          <w:color w:val="000000"/>
          <w:sz w:val="28"/>
        </w:rPr>
        <w:t>№ 13/89-VIII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2. 2024 жылға арналған Жаңасемей ауданының атқарушы органының резерві 16274,1 мың теңге сомасында бекітілсін.</w:t>
      </w:r>
    </w:p>
    <w:bookmarkEnd w:id="3"/>
    <w:p>
      <w:pPr>
        <w:spacing w:after="0"/>
        <w:ind w:left="0"/>
        <w:jc w:val="both"/>
      </w:pPr>
      <w:r>
        <w:rPr>
          <w:rFonts w:ascii="Times New Roman"/>
          <w:b w:val="false"/>
          <w:i w:val="false"/>
          <w:color w:val="000000"/>
          <w:sz w:val="28"/>
        </w:rPr>
        <w:t>
      3. Осы шешiм 2024 жылдың 1 шілдесінен бастап шығарылды қолданысқа 2024 жылдың 1 қаңтарынан бастап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Жаңасемей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Жаңасемей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 шілдедегі</w:t>
            </w:r>
            <w:r>
              <w:br/>
            </w:r>
            <w:r>
              <w:rPr>
                <w:rFonts w:ascii="Times New Roman"/>
                <w:b w:val="false"/>
                <w:i w:val="false"/>
                <w:color w:val="000000"/>
                <w:sz w:val="20"/>
              </w:rPr>
              <w:t>№ 8/30-VIII шешіміне</w:t>
            </w:r>
            <w:r>
              <w:br/>
            </w:r>
            <w:r>
              <w:rPr>
                <w:rFonts w:ascii="Times New Roman"/>
                <w:b w:val="false"/>
                <w:i w:val="false"/>
                <w:color w:val="000000"/>
                <w:sz w:val="20"/>
              </w:rPr>
              <w:t>1 қосымша</w:t>
            </w:r>
          </w:p>
        </w:tc>
      </w:tr>
    </w:tbl>
    <w:bookmarkStart w:name="z9" w:id="4"/>
    <w:p>
      <w:pPr>
        <w:spacing w:after="0"/>
        <w:ind w:left="0"/>
        <w:jc w:val="left"/>
      </w:pPr>
      <w:r>
        <w:rPr>
          <w:rFonts w:ascii="Times New Roman"/>
          <w:b/>
          <w:i w:val="false"/>
          <w:color w:val="000000"/>
        </w:rPr>
        <w:t xml:space="preserve"> 2024 жылға Жаңасемей ауданының бюджеті</w:t>
      </w:r>
    </w:p>
    <w:bookmarkEnd w:id="4"/>
    <w:p>
      <w:pPr>
        <w:spacing w:after="0"/>
        <w:ind w:left="0"/>
        <w:jc w:val="both"/>
      </w:pPr>
      <w:r>
        <w:rPr>
          <w:rFonts w:ascii="Times New Roman"/>
          <w:b w:val="false"/>
          <w:i w:val="false"/>
          <w:color w:val="ff0000"/>
          <w:sz w:val="28"/>
        </w:rPr>
        <w:t xml:space="preserve">
      Ескерту. 1 қосымша жаңа редакцияда - Абай облысы Жаңасемей аудандық мәслихатының 25.12.2024 </w:t>
      </w:r>
      <w:r>
        <w:rPr>
          <w:rFonts w:ascii="Times New Roman"/>
          <w:b w:val="false"/>
          <w:i w:val="false"/>
          <w:color w:val="ff0000"/>
          <w:sz w:val="28"/>
        </w:rPr>
        <w:t>№ 13/89-VIII</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2330181,3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1058115,9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басқарудағы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1254126,9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1254126,9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3365061,3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2 077445,9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2 077445,9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 қатынастары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778 477,9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778 477,9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 елді мекендерді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778 447,9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Жаңасемей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 шілдедегі</w:t>
            </w:r>
            <w:r>
              <w:br/>
            </w:r>
            <w:r>
              <w:rPr>
                <w:rFonts w:ascii="Times New Roman"/>
                <w:b w:val="false"/>
                <w:i w:val="false"/>
                <w:color w:val="000000"/>
                <w:sz w:val="20"/>
              </w:rPr>
              <w:t>№ 8/30-VIII шешіміне</w:t>
            </w:r>
            <w:r>
              <w:br/>
            </w:r>
            <w:r>
              <w:rPr>
                <w:rFonts w:ascii="Times New Roman"/>
                <w:b w:val="false"/>
                <w:i w:val="false"/>
                <w:color w:val="000000"/>
                <w:sz w:val="20"/>
              </w:rPr>
              <w:t>2 қосымша</w:t>
            </w:r>
          </w:p>
        </w:tc>
      </w:tr>
    </w:tbl>
    <w:bookmarkStart w:name="z11" w:id="5"/>
    <w:p>
      <w:pPr>
        <w:spacing w:after="0"/>
        <w:ind w:left="0"/>
        <w:jc w:val="left"/>
      </w:pPr>
      <w:r>
        <w:rPr>
          <w:rFonts w:ascii="Times New Roman"/>
          <w:b/>
          <w:i w:val="false"/>
          <w:color w:val="000000"/>
        </w:rPr>
        <w:t xml:space="preserve"> 2025 жылға Жаңасемей ауданының бюджеті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1218208,2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шетелдік азаматтар табыстарынан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берілетін тұрғын үй-жайларды жекешелендіруден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1218208,2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1055319,8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кепілдендірілген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кепілдендірілген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1002737,8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996140,2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кепілдендірілген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985675,6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985675,6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кепілдендірілген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кепілдендірілген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көмекке және әлеуметтік қамсыздандыруға берілетін субвенциялар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көмекке және әлеуметтік қамсыздандыруға берілетін субвенциялар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көмекке және әлеуметтік қамсыздандыруға берілетін субвенциялар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кепілдендірілген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көмекке және әлеуметтік қамсыздандыруға берілетін субвенциялар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кепілдендірілген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жергілікті бюджет қаражаты есебінен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көмекке және әлеуметтік қамсыздандыруға берілетін субвенциялар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кепілдендірілген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көмекке және әлеуметтік қамсыздандыруға берілетін субвенциялар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ішкі көздерінің қаражатынан берілетін кредиттер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өнеркәсіпке, сәулет, қала құрылысы және құрылыс қызметіне берілетін субвенциялар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шаруашылыққа берілетін субвенциялар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шаруашылыққа берілетін субвенциялар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шаруашылыққа берілетін субвенциялар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субвенциялар есебiнен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Жаңасемей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 шілдедегі</w:t>
            </w:r>
            <w:r>
              <w:br/>
            </w:r>
            <w:r>
              <w:rPr>
                <w:rFonts w:ascii="Times New Roman"/>
                <w:b w:val="false"/>
                <w:i w:val="false"/>
                <w:color w:val="000000"/>
                <w:sz w:val="20"/>
              </w:rPr>
              <w:t>№ 8/30-VIII шешіміне</w:t>
            </w:r>
            <w:r>
              <w:br/>
            </w:r>
            <w:r>
              <w:rPr>
                <w:rFonts w:ascii="Times New Roman"/>
                <w:b w:val="false"/>
                <w:i w:val="false"/>
                <w:color w:val="000000"/>
                <w:sz w:val="20"/>
              </w:rPr>
              <w:t>3 қосымша</w:t>
            </w:r>
          </w:p>
        </w:tc>
      </w:tr>
    </w:tbl>
    <w:bookmarkStart w:name="z13" w:id="6"/>
    <w:p>
      <w:pPr>
        <w:spacing w:after="0"/>
        <w:ind w:left="0"/>
        <w:jc w:val="left"/>
      </w:pPr>
      <w:r>
        <w:rPr>
          <w:rFonts w:ascii="Times New Roman"/>
          <w:b/>
          <w:i w:val="false"/>
          <w:color w:val="000000"/>
        </w:rPr>
        <w:t xml:space="preserve"> 2026 жылға Жаңасемей ауданының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1296482,8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шетелдік азаматтар табыстарынан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берілетін тұрғын үй-жайларды жекешелендіруден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1296482,8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кепілдендірілген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кепілдендірілген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1065929,5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1058870,0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кепілдендірілген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1047672,9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1047672,9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кепілдендірілген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кепілдендірілген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көмекке және әлеуметтік қамсыздандыруға берілетін субвенциялар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көмекке және әлеуметтік қамсыздандыруға берілетін субвенциялар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көмекке және әлеуметтік қамсыздандыруға берілетін субвенциялар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кепілдендірілген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көмекке және әлеуметтік қамсыздандыруға берілетін субвенциялар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кепілдендірілген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жергілікті бюджет қаражаты есебінен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көмекке және әлеуметтік қамсыздандыруға берілетін субвенциялар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кепілдендірілген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көмекке және әлеуметтік қамсыздандыруға берілетін субвенциялар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ішкі көздерінің қаражатынан берілетін кредиттер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өнеркәсіпке, сәулет, қала құрылысы және құрылыс қызметіне берілетін субвенциялар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шаруашылыққа берілетін субвенциялар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шаруашылыққа берілетін субвенциялар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шаруашылыққа берілетін субвенциялар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субвенциялар есебiнен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