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1f82a" w14:textId="bf1f8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Мақаншы ауданы Қаратұма ауылдық округінің 2025-2027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Мақаншы ауданы мәслихатының 2024 жылғы 30 желтоқсандағы № 16-101/VIII шешімі. Күші жойылды - Абай облысы Мақаншы ауданы мәслихатының 2025 жылғы 30 желтоқсандағы № 32-232/VIII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Мақаншы ауданы мәслихатының 30.12.2025 </w:t>
      </w:r>
      <w:r>
        <w:rPr>
          <w:rFonts w:ascii="Times New Roman"/>
          <w:b w:val="false"/>
          <w:i w:val="false"/>
          <w:color w:val="000000"/>
          <w:sz w:val="28"/>
        </w:rPr>
        <w:t>№ 32-232/VIII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сәйкес, Мақаншы ауданы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Абай облысы Мақаншы ауданы мәслихатының 30.05.2025 </w:t>
      </w:r>
      <w:r>
        <w:rPr>
          <w:rFonts w:ascii="Times New Roman"/>
          <w:b w:val="false"/>
          <w:i w:val="false"/>
          <w:color w:val="000000"/>
          <w:sz w:val="28"/>
        </w:rPr>
        <w:t>№ 22-152/VIII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Мақаншы ауданы Қаратұма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165 534,3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11 852,0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153 682,3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174 583,3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-9 049,0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9 049,0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9 049,0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Мақаншы ауданы мәслихатының 05.12.2025 </w:t>
      </w:r>
      <w:r>
        <w:rPr>
          <w:rFonts w:ascii="Times New Roman"/>
          <w:b w:val="false"/>
          <w:i w:val="false"/>
          <w:color w:val="000000"/>
          <w:sz w:val="28"/>
        </w:rPr>
        <w:t>№ 29-206/VIII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Мақаншы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16-101/VIII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Мақаншы ауданы Қаратұма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Абай облысы Мақаншы ауданы мәслихатының 05.12.2025 </w:t>
      </w:r>
      <w:r>
        <w:rPr>
          <w:rFonts w:ascii="Times New Roman"/>
          <w:b w:val="false"/>
          <w:i w:val="false"/>
          <w:color w:val="ff0000"/>
          <w:sz w:val="28"/>
        </w:rPr>
        <w:t>№ 29-206/VIII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165 534,3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153 682,3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153 682,3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174 583,3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141 794,3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141 794,3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141 794,3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141 794,3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-9 049,0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9 049,0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16-101/VIII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Мақаншы ауданы Қаратұма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Тауарларға,жұмыстарға-және қазметтерге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16-101/VIII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Мақаншы ауданы Қаратұма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Тауарларға,жұмыстарға-және қазметтерге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