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04ba" w14:textId="b780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Ақшоқы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8-44/VIII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Ақшоқы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