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d16bc" w14:textId="c7d16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2023 жылғы 26 желтоқсандағы № 10-6 "2024-2026 жылдарға арналған Қ. Аухадиев атындағы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2024 жылғы 18 желтоқсандағы № 22-3/4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Көкпекті аудандық мәслихаты ШЕШТІ: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"2024-2026 жылдарға арналған Қ. Аухадиев атындағы ауылдық округінің бюджеті туралы" 2023 жылғы 26 желтоқсандағы № 10-6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Қ. Аухадиев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89 132,3 мың теңге: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8 625,0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80 507,3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92 478,9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3 346,6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Қ. Аухадиев атындағы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