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549b" w14:textId="6165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12 қарашадағы № 10-19/1 "Көкпекті аудандық мәслихатының 2018 жылғы 20 маусымдағы № 23-6/2 "Көкпекті ауданы бойынша қоғамдастық жиналысының Регламентін бекіту туралы" шешіміне өзгерістер енгізу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19 наурыздағы № 11-3/2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"Көкпекті аудандық мәслихатының 2018 жылғы 20 маусымдағы № 23-6/2 "Көкпекті ауданы бойынша қоғамдастық жиналысының Регламентін бекіту туралы" шешіміне өзгерістер енгізу туралы" 2021 жылғы 12 қарашадағы № 10-19/1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