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9ecf" w14:textId="bb69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Жаңа тілек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21-418/VIII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Жана тілек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186 725,5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177 235,5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192 725,3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-5 999,8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(профицитін пайдалану) – - 5 999,8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–5 999,8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5 999,8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28-563/VIII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28-563/VIII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 , 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шеңберіндегі ауылдық елді мекендердегі әлеуметтік және инженерлік инфрақұрылым бойынша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бюджетіненбөлінгенпайдаланылмағанбюджеттіккредиттердіқайтару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