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6acb" w14:textId="8206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14 жылғы 18 шілдедегі № 21/184-V "Автотұрақтар (паркингтер) үшін бөлінген жер учаскелеріне салынатын салық ставкалары, автотұрақтар (паркингтер) санатт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4 жылғы 4 наурыздағы № 11/21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2014 жылғы 18 шілдедегі № 21/184-V "Автотұрақтар (паркингтер) үшін бөлінген жер учаскелеріне салынатын салық ставкалары, автотұрақтар (паркингтер) санатт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