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f400" w14:textId="3c2f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Степной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34030,6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25215,6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Степной ауылдық округінің бюджетіне аудандық бюджеттен берілетін бюджеттік субвенцияның көлемі 19452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Степной ауылдық округінің бюджетінде облыстық бюджеттен ағымдағы нысаналы трансферттер 236,5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2025 жылға арналған Степной ауылдық округінің бюджетінде аудандық бюджеттен ағымдағы нысаналы трансферттер 5527,1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