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f400" w14:textId="3c2f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Степной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34030,6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25215,6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Степной ауылдық округінің бюджетіне аудандық бюджеттен берілетін бюджеттік субвенцияның көлемі 19452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Степной ауылдық округінің бюджетінде облыстық бюджеттен ағымдағы нысаналы трансферттер 236,5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2025 жылға арналған Степной ауылдық округінің бюджетінде аудандық бюджеттен ағымдағы нысаналы трансферттер 5527,1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(01.01.2025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