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be7" w14:textId="9676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47342,2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10990,3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10990,3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Переменовка ауылдық округінің бюджетіне аудандық бюджеттен берілетін бюджеттік субвенцияның көлемі 12155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Переменовка ауылдық округінің бюджетінде облыстық бюджеттен ағымдағы нысаналы трансферттер 3120,2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