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a907" w14:textId="8cba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Дмитриевка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73584,5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57270,5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76470,7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Дмитриевка ауылдық округінің бюджетіне аудандық бюджеттен берілетін бюджеттік субвенцияның көлемі 19058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Дмитриевка ауылдық округінің бюджетінде облыстық бюджеттен ағымдағы нысаналы трансферттер 136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Дмитриевка ауылдық округінің бюджетінде аудандық бюджеттен ағымдағы нысаналы трансферттер 38076,5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