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f1bf" w14:textId="fd7f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желтоқсандағы № 27-2-VIII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6019603,8 мың теңге, соның ішінде:</w:t>
      </w:r>
    </w:p>
    <w:p>
      <w:pPr>
        <w:spacing w:after="0"/>
        <w:ind w:left="0"/>
        <w:jc w:val="both"/>
      </w:pPr>
      <w:r>
        <w:rPr>
          <w:rFonts w:ascii="Times New Roman"/>
          <w:b w:val="false"/>
          <w:i w:val="false"/>
          <w:color w:val="000000"/>
          <w:sz w:val="28"/>
        </w:rPr>
        <w:t>
      салықтық түсімдер – 3052047 мың теңге;</w:t>
      </w:r>
    </w:p>
    <w:p>
      <w:pPr>
        <w:spacing w:after="0"/>
        <w:ind w:left="0"/>
        <w:jc w:val="both"/>
      </w:pPr>
      <w:r>
        <w:rPr>
          <w:rFonts w:ascii="Times New Roman"/>
          <w:b w:val="false"/>
          <w:i w:val="false"/>
          <w:color w:val="000000"/>
          <w:sz w:val="28"/>
        </w:rPr>
        <w:t xml:space="preserve">
      салықтық емес түсімдер – 19805 мың теңге; </w:t>
      </w:r>
    </w:p>
    <w:p>
      <w:pPr>
        <w:spacing w:after="0"/>
        <w:ind w:left="0"/>
        <w:jc w:val="both"/>
      </w:pPr>
      <w:r>
        <w:rPr>
          <w:rFonts w:ascii="Times New Roman"/>
          <w:b w:val="false"/>
          <w:i w:val="false"/>
          <w:color w:val="000000"/>
          <w:sz w:val="28"/>
        </w:rPr>
        <w:t>
      негізгі капиталды сатудан түсетін түсімдер – 697 мың теңге;</w:t>
      </w:r>
    </w:p>
    <w:p>
      <w:pPr>
        <w:spacing w:after="0"/>
        <w:ind w:left="0"/>
        <w:jc w:val="both"/>
      </w:pPr>
      <w:r>
        <w:rPr>
          <w:rFonts w:ascii="Times New Roman"/>
          <w:b w:val="false"/>
          <w:i w:val="false"/>
          <w:color w:val="000000"/>
          <w:sz w:val="28"/>
        </w:rPr>
        <w:t>
      трансферттер түсімдері – 2947054,8 мың теңге;</w:t>
      </w:r>
    </w:p>
    <w:p>
      <w:pPr>
        <w:spacing w:after="0"/>
        <w:ind w:left="0"/>
        <w:jc w:val="both"/>
      </w:pPr>
      <w:r>
        <w:rPr>
          <w:rFonts w:ascii="Times New Roman"/>
          <w:b w:val="false"/>
          <w:i w:val="false"/>
          <w:color w:val="000000"/>
          <w:sz w:val="28"/>
        </w:rPr>
        <w:t>
      2) шығындар – 6841812 мың теңге;</w:t>
      </w:r>
    </w:p>
    <w:p>
      <w:pPr>
        <w:spacing w:after="0"/>
        <w:ind w:left="0"/>
        <w:jc w:val="both"/>
      </w:pPr>
      <w:r>
        <w:rPr>
          <w:rFonts w:ascii="Times New Roman"/>
          <w:b w:val="false"/>
          <w:i w:val="false"/>
          <w:color w:val="000000"/>
          <w:sz w:val="28"/>
        </w:rPr>
        <w:t xml:space="preserve">
      3) таза бюджеттік кредиттеу – 34947 мың теңге, соның ішінде: </w:t>
      </w:r>
    </w:p>
    <w:p>
      <w:pPr>
        <w:spacing w:after="0"/>
        <w:ind w:left="0"/>
        <w:jc w:val="both"/>
      </w:pPr>
      <w:r>
        <w:rPr>
          <w:rFonts w:ascii="Times New Roman"/>
          <w:b w:val="false"/>
          <w:i w:val="false"/>
          <w:color w:val="000000"/>
          <w:sz w:val="28"/>
        </w:rPr>
        <w:t>
      бюджеттік кредиттер – 104198 мың теңге;</w:t>
      </w:r>
    </w:p>
    <w:p>
      <w:pPr>
        <w:spacing w:after="0"/>
        <w:ind w:left="0"/>
        <w:jc w:val="both"/>
      </w:pPr>
      <w:r>
        <w:rPr>
          <w:rFonts w:ascii="Times New Roman"/>
          <w:b w:val="false"/>
          <w:i w:val="false"/>
          <w:color w:val="000000"/>
          <w:sz w:val="28"/>
        </w:rPr>
        <w:t xml:space="preserve">
      бюджеттік кредиттерді өтеу – 69251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60978 мың теңге, соның ішінде:</w:t>
      </w:r>
    </w:p>
    <w:p>
      <w:pPr>
        <w:spacing w:after="0"/>
        <w:ind w:left="0"/>
        <w:jc w:val="both"/>
      </w:pPr>
      <w:r>
        <w:rPr>
          <w:rFonts w:ascii="Times New Roman"/>
          <w:b w:val="false"/>
          <w:i w:val="false"/>
          <w:color w:val="000000"/>
          <w:sz w:val="28"/>
        </w:rPr>
        <w:t>
      қаржы активтерді сатып алу – 60978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- 918133,2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918133,2 мың теңге, соның ішінде:</w:t>
      </w:r>
    </w:p>
    <w:p>
      <w:pPr>
        <w:spacing w:after="0"/>
        <w:ind w:left="0"/>
        <w:jc w:val="both"/>
      </w:pPr>
      <w:r>
        <w:rPr>
          <w:rFonts w:ascii="Times New Roman"/>
          <w:b w:val="false"/>
          <w:i w:val="false"/>
          <w:color w:val="000000"/>
          <w:sz w:val="28"/>
        </w:rPr>
        <w:t>
      қарыздар түсімі – 852198 мың теңге;</w:t>
      </w:r>
    </w:p>
    <w:p>
      <w:pPr>
        <w:spacing w:after="0"/>
        <w:ind w:left="0"/>
        <w:jc w:val="both"/>
      </w:pPr>
      <w:r>
        <w:rPr>
          <w:rFonts w:ascii="Times New Roman"/>
          <w:b w:val="false"/>
          <w:i w:val="false"/>
          <w:color w:val="000000"/>
          <w:sz w:val="28"/>
        </w:rPr>
        <w:t>
      қарыздарды өтеу – 69251 мың теңге;</w:t>
      </w:r>
    </w:p>
    <w:p>
      <w:pPr>
        <w:spacing w:after="0"/>
        <w:ind w:left="0"/>
        <w:jc w:val="both"/>
      </w:pPr>
      <w:r>
        <w:rPr>
          <w:rFonts w:ascii="Times New Roman"/>
          <w:b w:val="false"/>
          <w:i w:val="false"/>
          <w:color w:val="000000"/>
          <w:sz w:val="28"/>
        </w:rPr>
        <w:t>
      бюджет қаражатының пайдаланылатын қалдықтары – 135186,2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"2025-2027 жылдарға арналған облыстық бюджет туралы" Абай облысы мәслихатының 2024 жылғы 13 желтоқсандағы № 23/154-VIII </w:t>
      </w:r>
      <w:r>
        <w:rPr>
          <w:rFonts w:ascii="Times New Roman"/>
          <w:b w:val="false"/>
          <w:i w:val="false"/>
          <w:color w:val="000000"/>
          <w:sz w:val="28"/>
        </w:rPr>
        <w:t>шешімімен</w:t>
      </w:r>
      <w:r>
        <w:rPr>
          <w:rFonts w:ascii="Times New Roman"/>
          <w:b w:val="false"/>
          <w:i w:val="false"/>
          <w:color w:val="000000"/>
          <w:sz w:val="28"/>
        </w:rPr>
        <w:t xml:space="preserve"> бекітілген, 2025 жылға аудан бюджетіне әлеуметтік салық 56,6%, төлем көзінен салық салынатын кірістерден жеке табыс салығы 57,2%,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Ауданның жергілікті атқарушы органының 2025 жылға арналған резерві 61171 мың теңге сомасында бекітілсін.</w:t>
      </w:r>
    </w:p>
    <w:bookmarkEnd w:id="3"/>
    <w:bookmarkStart w:name="z9" w:id="4"/>
    <w:p>
      <w:pPr>
        <w:spacing w:after="0"/>
        <w:ind w:left="0"/>
        <w:jc w:val="both"/>
      </w:pPr>
      <w:r>
        <w:rPr>
          <w:rFonts w:ascii="Times New Roman"/>
          <w:b w:val="false"/>
          <w:i w:val="false"/>
          <w:color w:val="000000"/>
          <w:sz w:val="28"/>
        </w:rPr>
        <w:t>
      4. 2025 жылға арналған аудан бюджетінен облыстық бюджетке бюджеттік алып қою көлемі 758624 мың теңге сомасында ескерілсін.</w:t>
      </w:r>
    </w:p>
    <w:bookmarkEnd w:id="4"/>
    <w:bookmarkStart w:name="z10" w:id="5"/>
    <w:p>
      <w:pPr>
        <w:spacing w:after="0"/>
        <w:ind w:left="0"/>
        <w:jc w:val="both"/>
      </w:pPr>
      <w:r>
        <w:rPr>
          <w:rFonts w:ascii="Times New Roman"/>
          <w:b w:val="false"/>
          <w:i w:val="false"/>
          <w:color w:val="000000"/>
          <w:sz w:val="28"/>
        </w:rPr>
        <w:t>
      5. 2025 жылға арналған аудандық бюджетте аудандық маңызы бар қала, ауыл, кент, ауылдық округтерге берілетін бюджеттік субвенцияның көлемі 387603 мың теңге сомасында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 мың теңге.</w:t>
            </w:r>
          </w:p>
        </w:tc>
      </w:tr>
    </w:tbl>
    <w:bookmarkStart w:name="z11" w:id="6"/>
    <w:p>
      <w:pPr>
        <w:spacing w:after="0"/>
        <w:ind w:left="0"/>
        <w:jc w:val="both"/>
      </w:pPr>
      <w:r>
        <w:rPr>
          <w:rFonts w:ascii="Times New Roman"/>
          <w:b w:val="false"/>
          <w:i w:val="false"/>
          <w:color w:val="000000"/>
          <w:sz w:val="28"/>
        </w:rPr>
        <w:t>
      6. 2025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6"/>
    <w:bookmarkStart w:name="z12" w:id="7"/>
    <w:p>
      <w:pPr>
        <w:spacing w:after="0"/>
        <w:ind w:left="0"/>
        <w:jc w:val="both"/>
      </w:pPr>
      <w:r>
        <w:rPr>
          <w:rFonts w:ascii="Times New Roman"/>
          <w:b w:val="false"/>
          <w:i w:val="false"/>
          <w:color w:val="000000"/>
          <w:sz w:val="28"/>
        </w:rPr>
        <w:t>
      7. 2025 жылға арналған аудандық бюджетте заңнаманың өзгеруіне байланысты жоғары тұрған бюджеттің шығындарын өтеуге төмен тұрған бюджеттен ағымдағы нысаналы трансферттерді бөлу 52314 мың теңге сомасында көзделсін.</w:t>
      </w:r>
    </w:p>
    <w:bookmarkEnd w:id="7"/>
    <w:bookmarkStart w:name="z13" w:id="8"/>
    <w:p>
      <w:pPr>
        <w:spacing w:after="0"/>
        <w:ind w:left="0"/>
        <w:jc w:val="both"/>
      </w:pPr>
      <w:r>
        <w:rPr>
          <w:rFonts w:ascii="Times New Roman"/>
          <w:b w:val="false"/>
          <w:i w:val="false"/>
          <w:color w:val="000000"/>
          <w:sz w:val="28"/>
        </w:rPr>
        <w:t>
      8. 2025 жылға арналған аудандық бюджетте облыстық бюджеттен 3048887,8 мың теңге сомасында ағымдағы нысаналы трансферттер мен кредиттер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114142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2025 жылға арналған аудандық бюджетте республикалық бюджеттен 112675 мың теңге сомасында ағымдағы нысаналы трансферттер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2025 жылға арналған аудандық бюджетте республикалық бюджеттен 270 000 мың теңге сомасында нысаналы даму трансферттері көзделсін.</w:t>
      </w:r>
    </w:p>
    <w:bookmarkEnd w:id="11"/>
    <w:bookmarkStart w:name="z17" w:id="12"/>
    <w:p>
      <w:pPr>
        <w:spacing w:after="0"/>
        <w:ind w:left="0"/>
        <w:jc w:val="both"/>
      </w:pPr>
      <w:r>
        <w:rPr>
          <w:rFonts w:ascii="Times New Roman"/>
          <w:b w:val="false"/>
          <w:i w:val="false"/>
          <w:color w:val="000000"/>
          <w:sz w:val="28"/>
        </w:rPr>
        <w:t>
      12. 2025 жылға арналған аудандық бюджетте мамандарды әлеуметтік қолдау шараларын іске асыру үшін республикалық бюджеттен 104198 мың теңге сомасында кредиттер көзделсін.</w:t>
      </w:r>
    </w:p>
    <w:bookmarkEnd w:id="12"/>
    <w:p>
      <w:pPr>
        <w:spacing w:after="0"/>
        <w:ind w:left="0"/>
        <w:jc w:val="both"/>
      </w:pPr>
      <w:r>
        <w:rPr>
          <w:rFonts w:ascii="Times New Roman"/>
          <w:b w:val="false"/>
          <w:i w:val="false"/>
          <w:color w:val="000000"/>
          <w:sz w:val="28"/>
        </w:rPr>
        <w:t>
      13. Осы шешім 2025 жылдың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Бородулиха аудандық мәслихатының 26.09.2025 </w:t>
      </w:r>
      <w:r>
        <w:rPr>
          <w:rFonts w:ascii="Times New Roman"/>
          <w:b w:val="false"/>
          <w:i w:val="false"/>
          <w:color w:val="ff0000"/>
          <w:sz w:val="28"/>
        </w:rPr>
        <w:t>№ 35-2-VIII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қаржылық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