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02fa" w14:textId="5f20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желтоқсаңдағы № 14-6-VIII "2024-2026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Дмитриевка ауылдық округінің бюджеті туралы" 2023 жылғы 28 желтоқсаңдағы № 14-6-VІII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36386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39071,1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2685,1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2685,1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Дмитриевка ауылдық округінің бюджетінде облыстық бюджеттен ағымдағы нысаналы трансферттер 192 мың теңге сомасында көзделсін.":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Дмитриевка ауылдық округінің бюджетінде аудандық бюджеттен ағымдағы нысаналы трансферттер 4016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