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4370" w14:textId="8c14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14-4-VIII "2024-2026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16-3-VIII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Белағаш ауылдық округінің бюджеті туралы" 2023 жылғы 28 желтоқсандағы № 14-4-VIII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151524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18906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132518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151717,1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193,1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Белағаш ауылдық округінің бюджетінде аудандық бюджеттен ағымдағы нысаналы трансферттер 49223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салынатың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