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466a" w14:textId="2394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Ерназар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Ерназар ауылдық округінің бюджеті тиісінше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68 709,1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2 651,1 мың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1-тармақ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32/11-VIII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Ерназар ауылдық округінің бюджетіне аудандық бюджеттен берілетін субвенцияның көлемі 52220,0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32/11-VIII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