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e687" w14:textId="16ae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12/11-VIII "2024-2026 жылдарға арналған Ерназар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30 қыркүйектегі № 21/9-VIII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Ерназар ауылдық округінің бюджеті туралы" 2023 жылғы 28 желтоқсандағы № 12/11-VІII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Ерназар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77 229,8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8 708,7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68 467,1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80 465,4 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-3 235,6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3 235,6 мың 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3235,6 мың теңге."; 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21/9-VIІI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