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294" w14:textId="e96c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12/2-VIII "2024-2026 жылдарға арналған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19 қыркүйектегі № 20/7-VIII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Баскөл ауылдық округінің бюджеті туралы" 2023 жылғы 28 желтоқсандағы № 12/2-VІІІ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126 797,5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47 770,5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79 027,0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126 798,9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-1,4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1,4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