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18638" w14:textId="5e186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2023 жылғы 28 желтоқсандағы № 12/9-VIII "2024-2026 жылдарға арналған Қарабас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2024 жылғы 22 шілдедегі № 19/9-VIII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2023 жылғы 28 желтоқсандағы №12/9-VІII "2024-2026 жылдарға арналған Қарабас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Қарабас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41 637,6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4 000,0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37 637,6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42 689,9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-1 052,3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- 1 052,3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- 1 052,3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 – 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 –VIII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Қарабас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