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a02" w14:textId="dba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12/6-VІII "2024-2026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16/5-VIII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Долон ауылдық округінің бюджеті туралы" 2023 жылғы 28 желтоқсандағы № 12/6-VІІІ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74760,0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–71560,0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74765,3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