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ca02" w14:textId="dbac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2023 жылғы 28 желтоқсандағы № 12/6-VІII "2024-2026 жылдарға арналған Долон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16 сәуірдегі № 16/5-VIII шешімі.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"2024-2026 жылдарға арналған Долон ауылдық округінің бюджеті туралы" 2023 жылғы 28 желтоқсандағы № 12/6-VІІІ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Долон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74760,0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–3200,0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–71560,0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74765,3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- 5,3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қалдықтары- 5,3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16/5-VIІI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№12/6-VIІI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Долон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74760,0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