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8ec4" w14:textId="aa18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Нарын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20/403-VIII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74301,7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6577,0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67724,7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75959,4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- 1657,7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1657,7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1657,7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29/516-VIII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Нарын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29/516-VIII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 кенттердің және ауылдық округтердің автомобиль жолдарын күрделі және орта мерзімді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