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5aeb" w14:textId="27b5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10/190-VІІІ "2024-2026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№10/190-VІІІ "2024-2026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42741,7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8031,0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34710,7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43374,5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- 632,8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632,8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