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10ac7" w14:textId="0810a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аудандық мәслихатының 2023 жылғы 27 желтоқсандағы № 10/165-VIII "2024-2026 жылдарға арналған Аягөз ауданының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Аягөз аудандық мәслихатының 2024 жылғы 23 сәуірдегі № 13/221-VIII шешімі</w:t>
      </w:r>
    </w:p>
    <w:p>
      <w:pPr>
        <w:spacing w:after="0"/>
        <w:ind w:left="0"/>
        <w:jc w:val="both"/>
      </w:pPr>
      <w:bookmarkStart w:name="z5" w:id="0"/>
      <w:r>
        <w:rPr>
          <w:rFonts w:ascii="Times New Roman"/>
          <w:b w:val="false"/>
          <w:i w:val="false"/>
          <w:color w:val="000000"/>
          <w:sz w:val="28"/>
        </w:rPr>
        <w:t>
      Аягөз аудандық мәслихаты ШЕШТІ:</w:t>
      </w:r>
    </w:p>
    <w:bookmarkEnd w:id="0"/>
    <w:bookmarkStart w:name="z6" w:id="1"/>
    <w:p>
      <w:pPr>
        <w:spacing w:after="0"/>
        <w:ind w:left="0"/>
        <w:jc w:val="both"/>
      </w:pPr>
      <w:r>
        <w:rPr>
          <w:rFonts w:ascii="Times New Roman"/>
          <w:b w:val="false"/>
          <w:i w:val="false"/>
          <w:color w:val="000000"/>
          <w:sz w:val="28"/>
        </w:rPr>
        <w:t xml:space="preserve">
      1. Аягөз аудандық мәслихатының "2024-2026 жылдарға арналған Аягөз ауданының бюджеті туралы" 2023 жылғы 27 желтоқсандағы №10/165-VІІІ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2024-2026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21357983,5 мың теңге, соның ішінде:</w:t>
      </w:r>
    </w:p>
    <w:bookmarkEnd w:id="3"/>
    <w:bookmarkStart w:name="z10" w:id="4"/>
    <w:p>
      <w:pPr>
        <w:spacing w:after="0"/>
        <w:ind w:left="0"/>
        <w:jc w:val="both"/>
      </w:pPr>
      <w:r>
        <w:rPr>
          <w:rFonts w:ascii="Times New Roman"/>
          <w:b w:val="false"/>
          <w:i w:val="false"/>
          <w:color w:val="000000"/>
          <w:sz w:val="28"/>
        </w:rPr>
        <w:t xml:space="preserve">
      салықтық түсімдер – 14245677,0 мың теңге; </w:t>
      </w:r>
    </w:p>
    <w:bookmarkEnd w:id="4"/>
    <w:bookmarkStart w:name="z11" w:id="5"/>
    <w:p>
      <w:pPr>
        <w:spacing w:after="0"/>
        <w:ind w:left="0"/>
        <w:jc w:val="both"/>
      </w:pPr>
      <w:r>
        <w:rPr>
          <w:rFonts w:ascii="Times New Roman"/>
          <w:b w:val="false"/>
          <w:i w:val="false"/>
          <w:color w:val="000000"/>
          <w:sz w:val="28"/>
        </w:rPr>
        <w:t xml:space="preserve">
      салықтық емес түсімдер – 57517,0 мың теңге; </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19875,0 мың теңге;</w:t>
      </w:r>
    </w:p>
    <w:bookmarkEnd w:id="6"/>
    <w:bookmarkStart w:name="z13" w:id="7"/>
    <w:p>
      <w:pPr>
        <w:spacing w:after="0"/>
        <w:ind w:left="0"/>
        <w:jc w:val="both"/>
      </w:pPr>
      <w:r>
        <w:rPr>
          <w:rFonts w:ascii="Times New Roman"/>
          <w:b w:val="false"/>
          <w:i w:val="false"/>
          <w:color w:val="000000"/>
          <w:sz w:val="28"/>
        </w:rPr>
        <w:t>
      трансферттердің түсімдері – 7034914,5 мың теңге;</w:t>
      </w:r>
    </w:p>
    <w:bookmarkEnd w:id="7"/>
    <w:bookmarkStart w:name="z14" w:id="8"/>
    <w:p>
      <w:pPr>
        <w:spacing w:after="0"/>
        <w:ind w:left="0"/>
        <w:jc w:val="both"/>
      </w:pPr>
      <w:r>
        <w:rPr>
          <w:rFonts w:ascii="Times New Roman"/>
          <w:b w:val="false"/>
          <w:i w:val="false"/>
          <w:color w:val="000000"/>
          <w:sz w:val="28"/>
        </w:rPr>
        <w:t>
      2) шығындар – 22618732,0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-766700,0 мың теңге, соның ішінде:</w:t>
      </w:r>
    </w:p>
    <w:bookmarkEnd w:id="9"/>
    <w:bookmarkStart w:name="z16" w:id="10"/>
    <w:p>
      <w:pPr>
        <w:spacing w:after="0"/>
        <w:ind w:left="0"/>
        <w:jc w:val="both"/>
      </w:pPr>
      <w:r>
        <w:rPr>
          <w:rFonts w:ascii="Times New Roman"/>
          <w:b w:val="false"/>
          <w:i w:val="false"/>
          <w:color w:val="000000"/>
          <w:sz w:val="28"/>
        </w:rPr>
        <w:t>
      бюджеттік кредиттер – 59072,0 мың теңге;</w:t>
      </w:r>
    </w:p>
    <w:bookmarkEnd w:id="10"/>
    <w:bookmarkStart w:name="z17" w:id="11"/>
    <w:p>
      <w:pPr>
        <w:spacing w:after="0"/>
        <w:ind w:left="0"/>
        <w:jc w:val="both"/>
      </w:pPr>
      <w:r>
        <w:rPr>
          <w:rFonts w:ascii="Times New Roman"/>
          <w:b w:val="false"/>
          <w:i w:val="false"/>
          <w:color w:val="000000"/>
          <w:sz w:val="28"/>
        </w:rPr>
        <w:t xml:space="preserve">
      бюджеттік кредиттерді өтеу – 825772,0 мың теңге; </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1" w:id="15"/>
    <w:p>
      <w:pPr>
        <w:spacing w:after="0"/>
        <w:ind w:left="0"/>
        <w:jc w:val="both"/>
      </w:pPr>
      <w:r>
        <w:rPr>
          <w:rFonts w:ascii="Times New Roman"/>
          <w:b w:val="false"/>
          <w:i w:val="false"/>
          <w:color w:val="000000"/>
          <w:sz w:val="28"/>
        </w:rPr>
        <w:t>
      5) бюджет тапшылығы (профициті) – - 494048,5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494048,5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1292828,0 мың теңге;</w:t>
      </w:r>
    </w:p>
    <w:bookmarkEnd w:id="17"/>
    <w:bookmarkStart w:name="z24" w:id="18"/>
    <w:p>
      <w:pPr>
        <w:spacing w:after="0"/>
        <w:ind w:left="0"/>
        <w:jc w:val="both"/>
      </w:pPr>
      <w:r>
        <w:rPr>
          <w:rFonts w:ascii="Times New Roman"/>
          <w:b w:val="false"/>
          <w:i w:val="false"/>
          <w:color w:val="000000"/>
          <w:sz w:val="28"/>
        </w:rPr>
        <w:t>
      қарыздарды өтеу – 827479,0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28699,5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7" w:id="20"/>
    <w:p>
      <w:pPr>
        <w:spacing w:after="0"/>
        <w:ind w:left="0"/>
        <w:jc w:val="both"/>
      </w:pPr>
      <w:r>
        <w:rPr>
          <w:rFonts w:ascii="Times New Roman"/>
          <w:b w:val="false"/>
          <w:i w:val="false"/>
          <w:color w:val="000000"/>
          <w:sz w:val="28"/>
        </w:rPr>
        <w:t>
      "3. 2024 жылға арналған Аягөз ауданының атқарушы органының резерві 74000,0 мың теңге сомасында бекітілсін.".</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шешiм 2024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Аягөз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Ибрайшин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аудандық мәслихатының</w:t>
            </w:r>
            <w:r>
              <w:br/>
            </w:r>
            <w:r>
              <w:rPr>
                <w:rFonts w:ascii="Times New Roman"/>
                <w:b w:val="false"/>
                <w:i w:val="false"/>
                <w:color w:val="000000"/>
                <w:sz w:val="20"/>
              </w:rPr>
              <w:t>2024 жылғы 23 сәуірдегі</w:t>
            </w:r>
            <w:r>
              <w:br/>
            </w:r>
            <w:r>
              <w:rPr>
                <w:rFonts w:ascii="Times New Roman"/>
                <w:b w:val="false"/>
                <w:i w:val="false"/>
                <w:color w:val="000000"/>
                <w:sz w:val="20"/>
              </w:rPr>
              <w:t>№ 13/221-VIII шешіміне</w:t>
            </w:r>
            <w:r>
              <w:br/>
            </w:r>
            <w:r>
              <w:rPr>
                <w:rFonts w:ascii="Times New Roman"/>
                <w:b w:val="false"/>
                <w:i w:val="false"/>
                <w:color w:val="000000"/>
                <w:sz w:val="20"/>
              </w:rPr>
              <w:t>қосымша</w:t>
            </w:r>
            <w:r>
              <w:br/>
            </w:r>
            <w:r>
              <w:rPr>
                <w:rFonts w:ascii="Times New Roman"/>
                <w:b w:val="false"/>
                <w:i w:val="false"/>
                <w:color w:val="000000"/>
                <w:sz w:val="20"/>
              </w:rPr>
              <w:t>Аягөз аудандық мәслихатының</w:t>
            </w:r>
            <w:r>
              <w:br/>
            </w:r>
            <w:r>
              <w:rPr>
                <w:rFonts w:ascii="Times New Roman"/>
                <w:b w:val="false"/>
                <w:i w:val="false"/>
                <w:color w:val="000000"/>
                <w:sz w:val="20"/>
              </w:rPr>
              <w:t>2023 жылғы 27 желтоқсандағы</w:t>
            </w:r>
            <w:r>
              <w:br/>
            </w:r>
            <w:r>
              <w:rPr>
                <w:rFonts w:ascii="Times New Roman"/>
                <w:b w:val="false"/>
                <w:i w:val="false"/>
                <w:color w:val="000000"/>
                <w:sz w:val="20"/>
              </w:rPr>
              <w:t>№10/165-VІII шешіміне</w:t>
            </w:r>
            <w:r>
              <w:br/>
            </w:r>
            <w:r>
              <w:rPr>
                <w:rFonts w:ascii="Times New Roman"/>
                <w:b w:val="false"/>
                <w:i w:val="false"/>
                <w:color w:val="000000"/>
                <w:sz w:val="20"/>
              </w:rPr>
              <w:t>1-қосымша</w:t>
            </w:r>
          </w:p>
        </w:tc>
      </w:tr>
    </w:tbl>
    <w:bookmarkStart w:name="z32" w:id="23"/>
    <w:p>
      <w:pPr>
        <w:spacing w:after="0"/>
        <w:ind w:left="0"/>
        <w:jc w:val="left"/>
      </w:pPr>
      <w:r>
        <w:rPr>
          <w:rFonts w:ascii="Times New Roman"/>
          <w:b/>
          <w:i w:val="false"/>
          <w:color w:val="000000"/>
        </w:rPr>
        <w:t xml:space="preserve"> 2024 жылға Аягөз ауданының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21357983,5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14245677,0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5275919,0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7034914,5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7031687,6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7031687,6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22618732,0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2697537,5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1598110,7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1508139,7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1099426,8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1737306,9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әлеуметтік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6520383,4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3116368,2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2909680,7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938722,7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үйлерін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3404015,2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1950788,2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743417,2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885377,9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675893,7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инфрақұрылымдарды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9314216,5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9314216,5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9314216,5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9221152,0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28699,5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