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acb6" w14:textId="8b5a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Медеу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кодекісінің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70 203,0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75 078,6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-4875,6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- 4875,6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Медеу ауылдық округінің бюджетіне берілетін субвециялар көлемі 29 796,0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Медеу ауылдық округінің бюджеті туралы" Абай аудандық мәслихатының 2023 жылғы 28 желтоқсандағы № 12/8-VІІІ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12/8-VІІІ "2024-2026 жылдарға арналған Медеу ауылдық округінің бюджеті туралы" шешіміне өзгерістер енгізу туралы" Абай аудандық мәслихатының 2024 жылғы 12 сәуірдегі № 15/8-VIІІ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12/8-VІІІ "2024-2026 жылдарға арналған Медеу ауылдық округінің бюджеті туралы" шешіміне өзгерістер енгізу туралы" Абай аудандық мәслихатының 2024 жылғы 16 шілдедегі № 17/8-VIІІ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