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d41" w14:textId="134f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"Мәслихаттың 2023 жылғы 28 желтоқсандағы № 12/7-VІII "2024-2026 жылдарға арналған Қасқабұлақ ауылдық округінің бюджеті туралы" шешіміне өзгерістер енгізу туралы" Абай аудандық мәслихатының 2024 жылғы 12 қарашадағы № 21/6-VIII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6 желтоқсандағы № 22/2-VIII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2023 жылғы 28 желтоқсандағы № 12/7-VІII "2024-2026 жылдарға арналған Қасқабұлақ ауылдық округінің бюджеті туралы" шешіміне өзгерістер енгізу туралы" Абай аудандық мәслихатының 2024 жылғы 12 қарашадағы № 21/6-VIII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