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7d3" w14:textId="35cf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12/5-VІІI "2024-2026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қарашадағы № 21/4-VIII шешімі. Күші жойылды - Абай облысы Абай аудандық мәслихатының 2024 жылғы 31 желтоқсандағы № 24/5-VIII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Құндызды ауылдық округінің бюджеті туралы" мәслихаттың 2023 жылғы 28 желтоқсандағы № 12/5-VІIІ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62 123,8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56 451,8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64 236,5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2 112,7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