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55b9" w14:textId="94b5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12/7-VIII "2024-2026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12 сәуірдегі № 15/7-VIII шешімі. Күші жойылды - Абай облысы Абай аудандық мәслихатының 2024 жылғы 31 желтоқсандағы № 24/7-VIII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Қасқабұлақ ауылдық округінің бюджеті туралы" мәслихаттың 2023 жылғы 28 желтоқсандағы № 12/7-VIII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114 000,6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6 940,0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107 060,6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116 157,9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-2 157,3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- 2 157,3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2 157,3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Қасқабұлақ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- бесігі" жобасы шеңберінде ауылдық елді мекендерді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