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e849" w14:textId="ae2e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Балық шаруашылығы комитетінің аумақтық бөлімшелерінің ережелерін бекіту туралы" Қазақстан Республикасы Ауыл шаруашылығы министрлігі Балық шаруашылығы комитеті төрағасының міндетін атқарушының 2024 жылғы 14 ақпандағы № 30-9/27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министрлігінің Балық шаруашылығы комитеті Төрағасының м.а. 2024 жылғы 16 қазандағы № 30-9/140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туралы" Қазақстан Республикасы Үкіметінің 2005 жылғы 6 сәуіріндегі № 310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Ауыл шаруашылығы министрлігінің Балық шаруашылығы комитеті туралы ережені бекіту туралы" Қазақстан Республикасы Ауыл шаруашылығы министрінің 2024 жылғы 8 ақпандағы № 46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Ауыл шаруашылығы министрінің 2024 жылғы 12 тамыздағы № 274 бұйрығына сәйкес БҰЙЫРАМЫН:</w:t>
      </w:r>
    </w:p>
    <w:bookmarkEnd w:id="0"/>
    <w:bookmarkStart w:name="z5" w:id="1"/>
    <w:p>
      <w:pPr>
        <w:spacing w:after="0"/>
        <w:ind w:left="0"/>
        <w:jc w:val="both"/>
      </w:pPr>
      <w:r>
        <w:rPr>
          <w:rFonts w:ascii="Times New Roman"/>
          <w:b w:val="false"/>
          <w:i w:val="false"/>
          <w:color w:val="000000"/>
          <w:sz w:val="28"/>
        </w:rPr>
        <w:t>
      1. Қоса берілген: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ережесіне;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ережесіне;</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мекемесінің ережесіне;</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мекемесінің ережесіне;</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мекемесінің ережесіне;</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 Нұра-Сарысу облысаралық бассейндік балық шаруашылығы инспекциясы" республикалық мемлекеттік мекемесінің ережесіне;</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мекемесінің ережесіне;</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мекемесінің ережесіне өзгерістер мен толықтырулар енгізілсін.</w:t>
      </w:r>
    </w:p>
    <w:bookmarkEnd w:id="9"/>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Кадр, ұйымдастыру және құқықтық жұмыс басқармасы Қазақстан Республикасының заңнамасында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Ауыл шаруашылығы министрлігі Балық шаруашылығы комитетінің аумақтық бөлімшелеріне жеткізілуін;</w:t>
      </w:r>
    </w:p>
    <w:bookmarkEnd w:id="12"/>
    <w:bookmarkStart w:name="z17" w:id="13"/>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13"/>
    <w:bookmarkStart w:name="z18" w:id="14"/>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аумақтық бөлімшелерінің басшылары заңнамада белгіленген тәртіппен осы бұйрықты іске асыру үшін қажетті шараларды қабылдасын.</w:t>
      </w:r>
    </w:p>
    <w:bookmarkEnd w:id="14"/>
    <w:bookmarkStart w:name="z19" w:id="1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министрлігінің</w:t>
            </w:r>
          </w:p>
          <w:p>
            <w:pPr>
              <w:spacing w:after="20"/>
              <w:ind w:left="20"/>
              <w:jc w:val="both"/>
            </w:pPr>
            <w:r>
              <w:rPr>
                <w:rFonts w:ascii="Times New Roman"/>
                <w:b w:val="false"/>
                <w:i/>
                <w:color w:val="000000"/>
                <w:sz w:val="20"/>
              </w:rPr>
              <w:t>Балық шаруашылығы комитеті</w:t>
            </w:r>
          </w:p>
          <w:p>
            <w:pPr>
              <w:spacing w:after="20"/>
              <w:ind w:left="20"/>
              <w:jc w:val="both"/>
            </w:pPr>
            <w:r>
              <w:rPr>
                <w:rFonts w:ascii="Times New Roman"/>
                <w:b w:val="false"/>
                <w:i/>
                <w:color w:val="000000"/>
                <w:sz w:val="20"/>
              </w:rPr>
              <w:t>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мекемеcі туралы ережесіне өзгерістер мен толықтырулар  енгізу туралы</w:t>
      </w:r>
    </w:p>
    <w:bookmarkEnd w:id="16"/>
    <w:bookmarkStart w:name="z23"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26" w:id="18"/>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18"/>
    <w:bookmarkStart w:name="z27" w:id="19"/>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19"/>
    <w:bookmarkStart w:name="z28" w:id="20"/>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20"/>
    <w:bookmarkStart w:name="z29" w:id="21"/>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21"/>
    <w:bookmarkStart w:name="z30" w:id="22"/>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22"/>
    <w:bookmarkStart w:name="z31" w:id="23"/>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23"/>
    <w:bookmarkStart w:name="z32" w:id="24"/>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24"/>
    <w:bookmarkStart w:name="z33" w:id="25"/>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25"/>
    <w:bookmarkStart w:name="z34" w:id="26"/>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26"/>
    <w:bookmarkStart w:name="z35" w:id="27"/>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27"/>
    <w:bookmarkStart w:name="z36" w:id="28"/>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28"/>
    <w:bookmarkStart w:name="z37" w:id="29"/>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29"/>
    <w:bookmarkStart w:name="z38" w:id="30"/>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30"/>
    <w:bookmarkStart w:name="z39" w:id="31"/>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2-қосымша</w:t>
            </w:r>
          </w:p>
        </w:tc>
      </w:tr>
    </w:tbl>
    <w:bookmarkStart w:name="z41" w:id="32"/>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32"/>
    <w:bookmarkStart w:name="z42"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45" w:id="34"/>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34"/>
    <w:bookmarkStart w:name="z46" w:id="35"/>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35"/>
    <w:bookmarkStart w:name="z47" w:id="36"/>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36"/>
    <w:bookmarkStart w:name="z48" w:id="37"/>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37"/>
    <w:bookmarkStart w:name="z49" w:id="38"/>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38"/>
    <w:bookmarkStart w:name="z50" w:id="39"/>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39"/>
    <w:bookmarkStart w:name="z51" w:id="40"/>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40"/>
    <w:bookmarkStart w:name="z52" w:id="41"/>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41"/>
    <w:bookmarkStart w:name="z53" w:id="42"/>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42"/>
    <w:bookmarkStart w:name="z54" w:id="43"/>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43"/>
    <w:bookmarkStart w:name="z55" w:id="44"/>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44"/>
    <w:bookmarkStart w:name="z56" w:id="45"/>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45"/>
    <w:bookmarkStart w:name="z57" w:id="46"/>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46"/>
    <w:bookmarkStart w:name="z58" w:id="47"/>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3-қосымша</w:t>
            </w:r>
          </w:p>
        </w:tc>
      </w:tr>
    </w:tbl>
    <w:bookmarkStart w:name="z60" w:id="48"/>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48"/>
    <w:bookmarkStart w:name="z61"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64" w:id="50"/>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50"/>
    <w:bookmarkStart w:name="z65" w:id="51"/>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51"/>
    <w:bookmarkStart w:name="z66" w:id="52"/>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52"/>
    <w:bookmarkStart w:name="z67" w:id="53"/>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53"/>
    <w:bookmarkStart w:name="z68" w:id="54"/>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54"/>
    <w:bookmarkStart w:name="z69" w:id="55"/>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55"/>
    <w:bookmarkStart w:name="z70" w:id="56"/>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56"/>
    <w:bookmarkStart w:name="z71" w:id="57"/>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57"/>
    <w:bookmarkStart w:name="z72" w:id="58"/>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58"/>
    <w:bookmarkStart w:name="z73" w:id="59"/>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59"/>
    <w:bookmarkStart w:name="z74" w:id="60"/>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60"/>
    <w:bookmarkStart w:name="z75" w:id="61"/>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61"/>
    <w:bookmarkStart w:name="z76" w:id="62"/>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62"/>
    <w:bookmarkStart w:name="z77" w:id="63"/>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4-қосымша</w:t>
            </w:r>
          </w:p>
        </w:tc>
      </w:tr>
    </w:tbl>
    <w:bookmarkStart w:name="z79" w:id="64"/>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64"/>
    <w:bookmarkStart w:name="z80" w:id="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83" w:id="66"/>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66"/>
    <w:bookmarkStart w:name="z84" w:id="67"/>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67"/>
    <w:bookmarkStart w:name="z85" w:id="68"/>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68"/>
    <w:bookmarkStart w:name="z86" w:id="69"/>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69"/>
    <w:bookmarkStart w:name="z87" w:id="70"/>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70"/>
    <w:bookmarkStart w:name="z88" w:id="71"/>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71"/>
    <w:bookmarkStart w:name="z89" w:id="72"/>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72"/>
    <w:bookmarkStart w:name="z90" w:id="73"/>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73"/>
    <w:bookmarkStart w:name="z91" w:id="74"/>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74"/>
    <w:bookmarkStart w:name="z92" w:id="75"/>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75"/>
    <w:bookmarkStart w:name="z93" w:id="76"/>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76"/>
    <w:bookmarkStart w:name="z94" w:id="77"/>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77"/>
    <w:bookmarkStart w:name="z95" w:id="78"/>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78"/>
    <w:bookmarkStart w:name="z96" w:id="79"/>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5-қосымша</w:t>
            </w:r>
          </w:p>
        </w:tc>
      </w:tr>
    </w:tbl>
    <w:bookmarkStart w:name="z98" w:id="80"/>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80"/>
    <w:bookmarkStart w:name="z99" w:id="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102" w:id="82"/>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82"/>
    <w:bookmarkStart w:name="z103" w:id="83"/>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83"/>
    <w:bookmarkStart w:name="z104" w:id="84"/>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84"/>
    <w:bookmarkStart w:name="z105" w:id="85"/>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85"/>
    <w:bookmarkStart w:name="z106" w:id="86"/>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86"/>
    <w:bookmarkStart w:name="z107" w:id="87"/>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87"/>
    <w:bookmarkStart w:name="z108" w:id="88"/>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88"/>
    <w:bookmarkStart w:name="z109" w:id="89"/>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89"/>
    <w:bookmarkStart w:name="z110" w:id="90"/>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90"/>
    <w:bookmarkStart w:name="z111" w:id="91"/>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91"/>
    <w:bookmarkStart w:name="z112" w:id="92"/>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92"/>
    <w:bookmarkStart w:name="z113" w:id="93"/>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93"/>
    <w:bookmarkStart w:name="z114" w:id="94"/>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94"/>
    <w:bookmarkStart w:name="z115" w:id="95"/>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6-қосымша</w:t>
            </w:r>
          </w:p>
        </w:tc>
      </w:tr>
    </w:tbl>
    <w:bookmarkStart w:name="z117" w:id="96"/>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96"/>
    <w:bookmarkStart w:name="z118" w:id="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121" w:id="98"/>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98"/>
    <w:bookmarkStart w:name="z122" w:id="99"/>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99"/>
    <w:bookmarkStart w:name="z123" w:id="100"/>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100"/>
    <w:bookmarkStart w:name="z124" w:id="101"/>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101"/>
    <w:bookmarkStart w:name="z125" w:id="102"/>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102"/>
    <w:bookmarkStart w:name="z126" w:id="103"/>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103"/>
    <w:bookmarkStart w:name="z127" w:id="104"/>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104"/>
    <w:bookmarkStart w:name="z128" w:id="105"/>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105"/>
    <w:bookmarkStart w:name="z129" w:id="106"/>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106"/>
    <w:bookmarkStart w:name="z130" w:id="107"/>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107"/>
    <w:bookmarkStart w:name="z131" w:id="108"/>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108"/>
    <w:bookmarkStart w:name="z132" w:id="109"/>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109"/>
    <w:bookmarkStart w:name="z133" w:id="110"/>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110"/>
    <w:bookmarkStart w:name="z134" w:id="111"/>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7-қосымша</w:t>
            </w:r>
          </w:p>
        </w:tc>
      </w:tr>
    </w:tbl>
    <w:bookmarkStart w:name="z136" w:id="112"/>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112"/>
    <w:bookmarkStart w:name="z137" w:id="1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140" w:id="114"/>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114"/>
    <w:bookmarkStart w:name="z141" w:id="115"/>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115"/>
    <w:bookmarkStart w:name="z142" w:id="116"/>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116"/>
    <w:bookmarkStart w:name="z143" w:id="117"/>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117"/>
    <w:bookmarkStart w:name="z144" w:id="118"/>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118"/>
    <w:bookmarkStart w:name="z145" w:id="119"/>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119"/>
    <w:bookmarkStart w:name="z146" w:id="120"/>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120"/>
    <w:bookmarkStart w:name="z147" w:id="121"/>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121"/>
    <w:bookmarkStart w:name="z148" w:id="122"/>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122"/>
    <w:bookmarkStart w:name="z149" w:id="123"/>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123"/>
    <w:bookmarkStart w:name="z150" w:id="124"/>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124"/>
    <w:bookmarkStart w:name="z151" w:id="125"/>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125"/>
    <w:bookmarkStart w:name="z152" w:id="126"/>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126"/>
    <w:bookmarkStart w:name="z153" w:id="127"/>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r>
              <w:br/>
            </w:r>
            <w:r>
              <w:rPr>
                <w:rFonts w:ascii="Times New Roman"/>
                <w:b w:val="false"/>
                <w:i w:val="false"/>
                <w:color w:val="000000"/>
                <w:sz w:val="20"/>
              </w:rPr>
              <w:t>Балық шаруашылығы</w:t>
            </w:r>
            <w:r>
              <w:br/>
            </w:r>
            <w:r>
              <w:rPr>
                <w:rFonts w:ascii="Times New Roman"/>
                <w:b w:val="false"/>
                <w:i w:val="false"/>
                <w:color w:val="000000"/>
                <w:sz w:val="20"/>
              </w:rPr>
              <w:t>комитетінің Төрағасы м.а.</w:t>
            </w:r>
            <w:r>
              <w:br/>
            </w:r>
            <w:r>
              <w:rPr>
                <w:rFonts w:ascii="Times New Roman"/>
                <w:b w:val="false"/>
                <w:i w:val="false"/>
                <w:color w:val="000000"/>
                <w:sz w:val="20"/>
              </w:rPr>
              <w:t>2024 жылғы 16 қазандағы</w:t>
            </w:r>
            <w:r>
              <w:br/>
            </w:r>
            <w:r>
              <w:rPr>
                <w:rFonts w:ascii="Times New Roman"/>
                <w:b w:val="false"/>
                <w:i w:val="false"/>
                <w:color w:val="000000"/>
                <w:sz w:val="20"/>
              </w:rPr>
              <w:t>№ 30-9/140 бұйрығына</w:t>
            </w:r>
            <w:r>
              <w:br/>
            </w:r>
            <w:r>
              <w:rPr>
                <w:rFonts w:ascii="Times New Roman"/>
                <w:b w:val="false"/>
                <w:i w:val="false"/>
                <w:color w:val="000000"/>
                <w:sz w:val="20"/>
              </w:rPr>
              <w:t>8-қосымша</w:t>
            </w:r>
          </w:p>
        </w:tc>
      </w:tr>
    </w:tbl>
    <w:bookmarkStart w:name="z155" w:id="128"/>
    <w:p>
      <w:pPr>
        <w:spacing w:after="0"/>
        <w:ind w:left="0"/>
        <w:jc w:val="left"/>
      </w:pPr>
      <w:r>
        <w:rPr>
          <w:rFonts w:ascii="Times New Roman"/>
          <w:b/>
          <w:i w:val="false"/>
          <w:color w:val="000000"/>
        </w:rPr>
        <w:t xml:space="preserve">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 туралы ережесіне өзгерістер мен толықтырулар енгізу туралы</w:t>
      </w:r>
    </w:p>
    <w:bookmarkEnd w:id="128"/>
    <w:bookmarkStart w:name="z156" w:id="1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мекемеcі туралы </w:t>
      </w:r>
      <w:r>
        <w:rPr>
          <w:rFonts w:ascii="Times New Roman"/>
          <w:b w:val="false"/>
          <w:i w:val="false"/>
          <w:color w:val="000000"/>
          <w:sz w:val="28"/>
        </w:rPr>
        <w:t>ережеде:</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алып тасталсын;</w:t>
      </w:r>
    </w:p>
    <w:bookmarkStart w:name="z159" w:id="130"/>
    <w:p>
      <w:pPr>
        <w:spacing w:after="0"/>
        <w:ind w:left="0"/>
        <w:jc w:val="both"/>
      </w:pPr>
      <w:r>
        <w:rPr>
          <w:rFonts w:ascii="Times New Roman"/>
          <w:b w:val="false"/>
          <w:i w:val="false"/>
          <w:color w:val="000000"/>
          <w:sz w:val="28"/>
        </w:rPr>
        <w:t>
      мынадай мазмұндағы 23), 23-1), 23-2), 23-3), 23-4), 23-5), 23-6), 23-7), 23-8), 23-9), 23-10), 23-11) және 23-12) тармақшалармен толықтырылсын:</w:t>
      </w:r>
    </w:p>
    <w:bookmarkEnd w:id="130"/>
    <w:bookmarkStart w:name="z160" w:id="131"/>
    <w:p>
      <w:pPr>
        <w:spacing w:after="0"/>
        <w:ind w:left="0"/>
        <w:jc w:val="both"/>
      </w:pPr>
      <w:r>
        <w:rPr>
          <w:rFonts w:ascii="Times New Roman"/>
          <w:b w:val="false"/>
          <w:i w:val="false"/>
          <w:color w:val="000000"/>
          <w:sz w:val="28"/>
        </w:rPr>
        <w:t>
      "23)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әзірлеуге қатысады;</w:t>
      </w:r>
    </w:p>
    <w:bookmarkEnd w:id="131"/>
    <w:bookmarkStart w:name="z161" w:id="132"/>
    <w:p>
      <w:pPr>
        <w:spacing w:after="0"/>
        <w:ind w:left="0"/>
        <w:jc w:val="both"/>
      </w:pPr>
      <w:r>
        <w:rPr>
          <w:rFonts w:ascii="Times New Roman"/>
          <w:b w:val="false"/>
          <w:i w:val="false"/>
          <w:color w:val="000000"/>
          <w:sz w:val="28"/>
        </w:rPr>
        <w:t xml:space="preserve">
      23-1) өз құзыреті шегінде Қазақстан Республикасы Кәсіпкерлік кодексінің (бұдан әрі – Кәсіпкерлік кодексі)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әзірлеуге қатысады;</w:t>
      </w:r>
    </w:p>
    <w:bookmarkEnd w:id="132"/>
    <w:bookmarkStart w:name="z162" w:id="133"/>
    <w:p>
      <w:pPr>
        <w:spacing w:after="0"/>
        <w:ind w:left="0"/>
        <w:jc w:val="both"/>
      </w:pPr>
      <w:r>
        <w:rPr>
          <w:rFonts w:ascii="Times New Roman"/>
          <w:b w:val="false"/>
          <w:i w:val="false"/>
          <w:color w:val="000000"/>
          <w:sz w:val="28"/>
        </w:rPr>
        <w:t>
      23-2)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 тексеру парақтарын әзірлеуге қатысады;</w:t>
      </w:r>
    </w:p>
    <w:bookmarkEnd w:id="133"/>
    <w:bookmarkStart w:name="z163" w:id="134"/>
    <w:p>
      <w:pPr>
        <w:spacing w:after="0"/>
        <w:ind w:left="0"/>
        <w:jc w:val="both"/>
      </w:pPr>
      <w:r>
        <w:rPr>
          <w:rFonts w:ascii="Times New Roman"/>
          <w:b w:val="false"/>
          <w:i w:val="false"/>
          <w:color w:val="000000"/>
          <w:sz w:val="28"/>
        </w:rPr>
        <w:t>
      23-3) тиісті ғылыми ұйымдар берген биологиялық негіздеме негізінде балық ресурстары және басқа да су жануарлары объектілерін, олардың бөліктері мен дериваттарын пайдалануға шектеулер мен тыйымдар енгізу туралы, оларды пайдалану орындары мен мерзімдерін белгілеу туралы шешімнің жобасын әзірлеуге қатысады;</w:t>
      </w:r>
    </w:p>
    <w:bookmarkEnd w:id="134"/>
    <w:bookmarkStart w:name="z164" w:id="135"/>
    <w:p>
      <w:pPr>
        <w:spacing w:after="0"/>
        <w:ind w:left="0"/>
        <w:jc w:val="both"/>
      </w:pPr>
      <w:r>
        <w:rPr>
          <w:rFonts w:ascii="Times New Roman"/>
          <w:b w:val="false"/>
          <w:i w:val="false"/>
          <w:color w:val="000000"/>
          <w:sz w:val="28"/>
        </w:rPr>
        <w:t>
      23-4) балықтар мен басқа да су жануарларын қорғау, өсімін молайту және пайдалану мәселелері бойынша сотқа талап қоюды дайындайды және ұсынады;</w:t>
      </w:r>
    </w:p>
    <w:bookmarkEnd w:id="135"/>
    <w:bookmarkStart w:name="z165" w:id="136"/>
    <w:p>
      <w:pPr>
        <w:spacing w:after="0"/>
        <w:ind w:left="0"/>
        <w:jc w:val="both"/>
      </w:pPr>
      <w:r>
        <w:rPr>
          <w:rFonts w:ascii="Times New Roman"/>
          <w:b w:val="false"/>
          <w:i w:val="false"/>
          <w:color w:val="000000"/>
          <w:sz w:val="28"/>
        </w:rPr>
        <w:t>
      23-5) балық өнімдерін өңдеуді субсидиялау қағидаларын әзірлеуге қатысады;</w:t>
      </w:r>
    </w:p>
    <w:bookmarkEnd w:id="136"/>
    <w:bookmarkStart w:name="z166" w:id="137"/>
    <w:p>
      <w:pPr>
        <w:spacing w:after="0"/>
        <w:ind w:left="0"/>
        <w:jc w:val="both"/>
      </w:pPr>
      <w:r>
        <w:rPr>
          <w:rFonts w:ascii="Times New Roman"/>
          <w:b w:val="false"/>
          <w:i w:val="false"/>
          <w:color w:val="000000"/>
          <w:sz w:val="28"/>
        </w:rPr>
        <w:t>
      23-6) балық шаруашылығы субъектілеріне кредит беру кезінде сыйақы мөлшерлемелерін субсидиялау қағидаларын әзірлеуге қатысады;</w:t>
      </w:r>
    </w:p>
    <w:bookmarkEnd w:id="137"/>
    <w:bookmarkStart w:name="z167" w:id="138"/>
    <w:p>
      <w:pPr>
        <w:spacing w:after="0"/>
        <w:ind w:left="0"/>
        <w:jc w:val="both"/>
      </w:pPr>
      <w:r>
        <w:rPr>
          <w:rFonts w:ascii="Times New Roman"/>
          <w:b w:val="false"/>
          <w:i w:val="false"/>
          <w:color w:val="000000"/>
          <w:sz w:val="28"/>
        </w:rPr>
        <w:t>
      23-7)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әзірлеуге қатысады;</w:t>
      </w:r>
    </w:p>
    <w:bookmarkEnd w:id="138"/>
    <w:bookmarkStart w:name="z168" w:id="139"/>
    <w:p>
      <w:pPr>
        <w:spacing w:after="0"/>
        <w:ind w:left="0"/>
        <w:jc w:val="both"/>
      </w:pPr>
      <w:r>
        <w:rPr>
          <w:rFonts w:ascii="Times New Roman"/>
          <w:b w:val="false"/>
          <w:i w:val="false"/>
          <w:color w:val="000000"/>
          <w:sz w:val="28"/>
        </w:rPr>
        <w:t>
      23-8) жергілікті маңызы бар балық шаруашылығы су айдындарын бекітіп беру және (немесе) қайта бекітіп беру жөнінде шешімдер қабылдайды;</w:t>
      </w:r>
    </w:p>
    <w:bookmarkEnd w:id="139"/>
    <w:bookmarkStart w:name="z169" w:id="140"/>
    <w:p>
      <w:pPr>
        <w:spacing w:after="0"/>
        <w:ind w:left="0"/>
        <w:jc w:val="both"/>
      </w:pPr>
      <w:r>
        <w:rPr>
          <w:rFonts w:ascii="Times New Roman"/>
          <w:b w:val="false"/>
          <w:i w:val="false"/>
          <w:color w:val="000000"/>
          <w:sz w:val="28"/>
        </w:rPr>
        <w:t>
      23-9) балық аулауды жүргізу үшін бекітіп берілген жергілікті маңызы бар балық шаруашылығы су айдындарын балық өсіруді (акваөсіруді) жүргізуге арналған жергілікті маңызы бар балық шаруашылығы су айдындарына ауыстыру жөнінде шешімдер қабылдайды;</w:t>
      </w:r>
    </w:p>
    <w:bookmarkEnd w:id="140"/>
    <w:bookmarkStart w:name="z170" w:id="141"/>
    <w:p>
      <w:pPr>
        <w:spacing w:after="0"/>
        <w:ind w:left="0"/>
        <w:jc w:val="both"/>
      </w:pPr>
      <w:r>
        <w:rPr>
          <w:rFonts w:ascii="Times New Roman"/>
          <w:b w:val="false"/>
          <w:i w:val="false"/>
          <w:color w:val="000000"/>
          <w:sz w:val="28"/>
        </w:rPr>
        <w:t>
      23-10) облыстардың, республикалық маңызы бар қалалардың, астананың жергілікті атқарушы органдарының қызметіне балық ресурстарын және басқа да су жануарларын қорғау, өсiмiн молайту және пайдалану саласындағы кезеңдік тексерулер жүргізудің жартыжылдық жоспарларын әзірлейді;</w:t>
      </w:r>
    </w:p>
    <w:bookmarkEnd w:id="141"/>
    <w:bookmarkStart w:name="z171" w:id="142"/>
    <w:p>
      <w:pPr>
        <w:spacing w:after="0"/>
        <w:ind w:left="0"/>
        <w:jc w:val="both"/>
      </w:pPr>
      <w:r>
        <w:rPr>
          <w:rFonts w:ascii="Times New Roman"/>
          <w:b w:val="false"/>
          <w:i w:val="false"/>
          <w:color w:val="000000"/>
          <w:sz w:val="28"/>
        </w:rPr>
        <w:t>
      23-11) еңбек жөніндегі үлгілік нормалар мен нормативтерді әзірлеуге қатысады;</w:t>
      </w:r>
    </w:p>
    <w:bookmarkEnd w:id="142"/>
    <w:bookmarkStart w:name="z172" w:id="143"/>
    <w:p>
      <w:pPr>
        <w:spacing w:after="0"/>
        <w:ind w:left="0"/>
        <w:jc w:val="both"/>
      </w:pPr>
      <w:r>
        <w:rPr>
          <w:rFonts w:ascii="Times New Roman"/>
          <w:b w:val="false"/>
          <w:i w:val="false"/>
          <w:color w:val="000000"/>
          <w:sz w:val="28"/>
        </w:rPr>
        <w:t>
      23-12)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орындауға, сондай-ақ стратегиялық функцияларды орындауға қатысады;".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