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dc5f" w14:textId="255d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Курчатов қаласының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2024 жылғы 18 желтоқсандағы № 24/149-VIII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2025 жылға бір шаршы метрге айына 30,0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