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722f6" w14:textId="e3722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комиссия туралы ереженi бекiту туралы" Абай облысы әкімдігінің 2023 жылғы 30 қазандағы № 188 қаулысына өзгерістер енгізу туралы</w:t>
      </w:r>
    </w:p>
    <w:p>
      <w:pPr>
        <w:spacing w:after="0"/>
        <w:ind w:left="0"/>
        <w:jc w:val="both"/>
      </w:pPr>
      <w:r>
        <w:rPr>
          <w:rFonts w:ascii="Times New Roman"/>
          <w:b w:val="false"/>
          <w:i w:val="false"/>
          <w:color w:val="000000"/>
          <w:sz w:val="28"/>
        </w:rPr>
        <w:t>Абай облысы әкімдігінің 2024 жылғы 2 сәуірдегі № 67 қаулысы.</w:t>
      </w:r>
    </w:p>
    <w:p>
      <w:pPr>
        <w:spacing w:after="0"/>
        <w:ind w:left="0"/>
        <w:jc w:val="both"/>
      </w:pPr>
      <w:bookmarkStart w:name="z5" w:id="0"/>
      <w:r>
        <w:rPr>
          <w:rFonts w:ascii="Times New Roman"/>
          <w:b w:val="false"/>
          <w:i w:val="false"/>
          <w:color w:val="000000"/>
          <w:sz w:val="28"/>
        </w:rPr>
        <w:t>
      Абай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"Арнайы комиссия туралы ереженi бекiту туралы" Абай облысы әкімдігінің 2023 жылғы 30 қазандағы № 188 </w:t>
      </w:r>
      <w:r>
        <w:rPr>
          <w:rFonts w:ascii="Times New Roman"/>
          <w:b w:val="false"/>
          <w:i w:val="false"/>
          <w:color w:val="000000"/>
          <w:sz w:val="28"/>
        </w:rPr>
        <w:t>қаулысына</w:t>
      </w:r>
      <w:r>
        <w:rPr>
          <w:rFonts w:ascii="Times New Roman"/>
          <w:b w:val="false"/>
          <w:i w:val="false"/>
          <w:color w:val="000000"/>
          <w:sz w:val="28"/>
        </w:rPr>
        <w:t xml:space="preserve"> келесі өзерістер енгізілсін:</w:t>
      </w:r>
    </w:p>
    <w:bookmarkEnd w:id="1"/>
    <w:bookmarkStart w:name="z7"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кіріспе</w:t>
      </w:r>
      <w:r>
        <w:rPr>
          <w:rFonts w:ascii="Times New Roman"/>
          <w:b w:val="false"/>
          <w:i w:val="false"/>
          <w:color w:val="000000"/>
          <w:sz w:val="28"/>
        </w:rPr>
        <w:t xml:space="preserve"> бөлімі жаңа редакцияда жазылсын:</w:t>
      </w:r>
    </w:p>
    <w:bookmarkEnd w:id="2"/>
    <w:bookmarkStart w:name="z8"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17) тармақшасына,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Үкiметiнiң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және "Арнайы комиссия туралы үлгілік ережені бекіту туралы" Қазақстан Республикасы Премьер - Министрінің орынбасары - Еңбек және халықты әлеуметтік қорғау министрінің 2023 жылғы 17 тамыздағы № 344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33314 болып тіркелген),";</w:t>
      </w:r>
    </w:p>
    <w:bookmarkEnd w:id="3"/>
    <w:bookmarkStart w:name="z9" w:id="4"/>
    <w:p>
      <w:pPr>
        <w:spacing w:after="0"/>
        <w:ind w:left="0"/>
        <w:jc w:val="both"/>
      </w:pPr>
      <w:r>
        <w:rPr>
          <w:rFonts w:ascii="Times New Roman"/>
          <w:b w:val="false"/>
          <w:i w:val="false"/>
          <w:color w:val="000000"/>
          <w:sz w:val="28"/>
        </w:rPr>
        <w:t xml:space="preserve">
      Арнайы комиссия туралы ереженің мемлекеттік тілдегі </w:t>
      </w:r>
      <w:r>
        <w:rPr>
          <w:rFonts w:ascii="Times New Roman"/>
          <w:b w:val="false"/>
          <w:i w:val="false"/>
          <w:color w:val="000000"/>
          <w:sz w:val="28"/>
        </w:rPr>
        <w:t>қосымшасында</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"өмірлік қиын жағдайдың туындауына байланысты" сөздері жойылсын.</w:t>
      </w:r>
    </w:p>
    <w:bookmarkEnd w:id="5"/>
    <w:bookmarkStart w:name="z11" w:id="6"/>
    <w:p>
      <w:pPr>
        <w:spacing w:after="0"/>
        <w:ind w:left="0"/>
        <w:jc w:val="both"/>
      </w:pPr>
      <w:r>
        <w:rPr>
          <w:rFonts w:ascii="Times New Roman"/>
          <w:b w:val="false"/>
          <w:i w:val="false"/>
          <w:color w:val="000000"/>
          <w:sz w:val="28"/>
        </w:rPr>
        <w:t xml:space="preserve">
      2. "Абай облысының жұмыспен қамту және әлеуметтік бағдарламаларды үйлестіру басқармасы" мемлекеттік мекемесі заңнамада белгіленген тәртіппен: </w:t>
      </w:r>
    </w:p>
    <w:bookmarkEnd w:id="6"/>
    <w:bookmarkStart w:name="z12" w:id="7"/>
    <w:p>
      <w:pPr>
        <w:spacing w:after="0"/>
        <w:ind w:left="0"/>
        <w:jc w:val="both"/>
      </w:pPr>
      <w:r>
        <w:rPr>
          <w:rFonts w:ascii="Times New Roman"/>
          <w:b w:val="false"/>
          <w:i w:val="false"/>
          <w:color w:val="000000"/>
          <w:sz w:val="28"/>
        </w:rPr>
        <w:t>
      1) осы қаулыны мемлекеттік және орыс тілдерінде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жіберуді;  </w:t>
      </w:r>
    </w:p>
    <w:bookmarkEnd w:id="7"/>
    <w:bookmarkStart w:name="z13" w:id="8"/>
    <w:p>
      <w:pPr>
        <w:spacing w:after="0"/>
        <w:ind w:left="0"/>
        <w:jc w:val="both"/>
      </w:pPr>
      <w:r>
        <w:rPr>
          <w:rFonts w:ascii="Times New Roman"/>
          <w:b w:val="false"/>
          <w:i w:val="false"/>
          <w:color w:val="000000"/>
          <w:sz w:val="28"/>
        </w:rPr>
        <w:t>
      2) осы қаулыны Абай облысы әкімдігінің интернет-ресурсында орналастыруды қамтамасыз етсін.</w:t>
      </w:r>
    </w:p>
    <w:bookmarkEnd w:id="8"/>
    <w:bookmarkStart w:name="z14" w:id="9"/>
    <w:p>
      <w:pPr>
        <w:spacing w:after="0"/>
        <w:ind w:left="0"/>
        <w:jc w:val="both"/>
      </w:pPr>
      <w:r>
        <w:rPr>
          <w:rFonts w:ascii="Times New Roman"/>
          <w:b w:val="false"/>
          <w:i w:val="false"/>
          <w:color w:val="000000"/>
          <w:sz w:val="28"/>
        </w:rPr>
        <w:t>
      3. Осы қаулының орындалуын бақылау Абай облысы әкімі аппаратының басшысына жүктелсін.      </w:t>
      </w:r>
    </w:p>
    <w:bookmarkEnd w:id="9"/>
    <w:bookmarkStart w:name="z15" w:id="10"/>
    <w:p>
      <w:pPr>
        <w:spacing w:after="0"/>
        <w:ind w:left="0"/>
        <w:jc w:val="both"/>
      </w:pPr>
      <w:r>
        <w:rPr>
          <w:rFonts w:ascii="Times New Roman"/>
          <w:b w:val="false"/>
          <w:i w:val="false"/>
          <w:color w:val="000000"/>
          <w:sz w:val="28"/>
        </w:rPr>
        <w:t>
       4. Осы қаулы алғаш рет ресми жарияланған күнінен кейін он күнтізбелік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Ұранхаев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