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c16a" w14:textId="863c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министрінің 2024 жылғы 26 маусымдағы № 223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11 қыркүйектегі № 312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министірінің 2024 жылғы 26 маусымдағы № 223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2024 жылғы 1 шілде мен 2025 жылғы 1 шілде аралығында балық ресурстары мен басқа да су жануарларын алып қою </w:t>
      </w:r>
      <w:r>
        <w:rPr>
          <w:rFonts w:ascii="Times New Roman"/>
          <w:b w:val="false"/>
          <w:i w:val="false"/>
          <w:color w:val="000000"/>
          <w:sz w:val="28"/>
        </w:rPr>
        <w:t>лимиттерінде: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"9-параграф. Костанай облысы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Жоғары-Тобол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Ұлы-Жыланшық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12-параграфтар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"11-параграф. Павлодар облысы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(Аққулы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(Баянаул)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2-учаске,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Мыншұнқыр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(Ақтоғай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Алқамерген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2-учаске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920,212</w:t>
            </w:r>
          </w:p>
        </w:tc>
      </w:tr>
    </w:tbl>
    <w:bookmarkStart w:name="z9" w:id="5"/>
    <w:p>
      <w:pPr>
        <w:spacing w:after="0"/>
        <w:ind w:left="0"/>
        <w:jc w:val="both"/>
      </w:pPr>
      <w:r>
        <w:rPr>
          <w:rFonts w:ascii="Times New Roman"/>
          <w:b w:val="false"/>
          <w:i w:val="false"/>
          <w:color w:val="000000"/>
          <w:sz w:val="28"/>
        </w:rPr>
        <w:t>
      12-параграф. Солтүстік Қазақстан облысы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 1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 2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 (Есіл)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 (Аққайың)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 (Воскресеновка)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Чалков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Сафонков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