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63b1" w14:textId="3486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облысының аумағында 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Абай облысы әкімдігінің 2024 жылғы 8 ақпандағы № 29 қаулысы</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аумақтық инспекциясының 2014 жылғы 23 қаңтардағы № 03/76, 2014 жылғы 24 қаңтардағы № 03/91 ұсыныстары негізінде, карантиндік объектілердің таралауының анықталған ошақтарын жатаған у кекіре (қызғылт) (Acroptilon repens (D. S.), арам сояу (Cuscuta sp.), оқшаулау және жою мақсатында, Абай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Абай облысының аумағында карантиндік режимді енгізе отырып, жатаған у кекіре (қызғылт) (Acroptilon repens D. S.), арам сояу (Cuscuta sp.) жұқтырған аудандардың көлемінде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карантиндік аймақ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Абай облысының агроөнеркәсіптік кешендегі мемлекеттік инспекция комитетінің аумақтық инспекциясына (келісім бойынша) заңнамада белгіленген құзырет шегінде осы қаулыдан туындайтын шараларды қабылдау ұсынылсын.</w:t>
      </w:r>
    </w:p>
    <w:bookmarkEnd w:id="2"/>
    <w:bookmarkStart w:name="z7" w:id="3"/>
    <w:p>
      <w:pPr>
        <w:spacing w:after="0"/>
        <w:ind w:left="0"/>
        <w:jc w:val="both"/>
      </w:pPr>
      <w:r>
        <w:rPr>
          <w:rFonts w:ascii="Times New Roman"/>
          <w:b w:val="false"/>
          <w:i w:val="false"/>
          <w:color w:val="000000"/>
          <w:sz w:val="28"/>
        </w:rPr>
        <w:t xml:space="preserve">
      3. "Абай облысының ауыл шаруашылығы және жер қатынастары басқармасы" мемлекеттік мекемесі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қаулыны мемлекеттік және орыс тілдерінде ресми жариялау,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Абай облысы әкімінің жетекшілік ететін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"08" ақпандағы</w:t>
            </w:r>
            <w:r>
              <w:br/>
            </w:r>
            <w:r>
              <w:rPr>
                <w:rFonts w:ascii="Times New Roman"/>
                <w:b w:val="false"/>
                <w:i w:val="false"/>
                <w:color w:val="000000"/>
                <w:sz w:val="20"/>
              </w:rPr>
              <w:t>№ 29 қаулысына</w:t>
            </w:r>
            <w:r>
              <w:br/>
            </w:r>
            <w:r>
              <w:rPr>
                <w:rFonts w:ascii="Times New Roman"/>
                <w:b w:val="false"/>
                <w:i w:val="false"/>
                <w:color w:val="000000"/>
                <w:sz w:val="20"/>
              </w:rPr>
              <w:t>1- қосымша</w:t>
            </w:r>
          </w:p>
        </w:tc>
      </w:tr>
    </w:tbl>
    <w:bookmarkStart w:name="z9" w:id="4"/>
    <w:p>
      <w:pPr>
        <w:spacing w:after="0"/>
        <w:ind w:left="0"/>
        <w:jc w:val="left"/>
      </w:pPr>
      <w:r>
        <w:rPr>
          <w:rFonts w:ascii="Times New Roman"/>
          <w:b/>
          <w:i w:val="false"/>
          <w:color w:val="000000"/>
        </w:rPr>
        <w:t xml:space="preserve"> Абай облысы аумағында жатаған у кекіремен (қызғылт) (аcroptilon repens D. S.) залалданған көлемінде карантин режимі енгізілетін карантин аймағы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Залалдалған аумағы,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Ақшәулі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Тарлаулы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"Жалсерік"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"Ахат" ш/қ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Қарағанды-Аягөз-Тарбағатай-Боғаз а/ж 714-716 км, 723-724 км, 742-745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Қарақойтас – Актоғай, а/ж 896-1120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Семей-Долон-Қоянбай 33- 39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 АҚ филиалы Семей бөлімшесі 39 жол қашықтығы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Коростели елді мекенінің жалпы пайдалану жерлерінде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Зайтенов"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Зайтенов"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Зубаир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Петропавловка-Зубаир 11км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"Красный Яр"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Песчанка-Жарбұлақ (Пятилетка) 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 Песчанка"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Новошульба-Песчанка 47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Петропавловка-Новопокровка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Буркотово-Кондратьевка 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Мирная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Шелехово ауылы Школьная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"Ақжайық дала Агро" ЖШС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асыл тұқымды зауыты"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Божеғұр а/о</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 колледж"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ЖШС 471-488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"КАЖЫ-МҰҚАН"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"РУСТАМ"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"ЕЛІМАЙ"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ауылдық округі әкімдігінің жол бойында 35-38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"Римма"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"Бахты"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Қойгельды Аухадиев атындағы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"Амантай"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Алтыншоқы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Жоғарғы-Егінсу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"Ыкылас ата"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"URDZHAR AGRO COMPANY"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Таскескен-Бақты 3-6 км, 13-14 км, 33-34 км, 47-48 км, 57-59 км, 66-71 км, 146-152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Мақаншы-Жалаңашкөл 12-25 км, 30-33 км, 74-76 км, 84-98 км, Мақаншы-Үшарал 0-2 км, 10-12 км, Мақаншы-Барлық-Арасан 9-10 км, 12-13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Өскемен-Таврия-Семей 177-180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 Майкапшағай 756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Кокентау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Семей-Қайнар 70-73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Қайнар 15-28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2024 жылғы "08" ақпандағы</w:t>
            </w:r>
            <w:r>
              <w:br/>
            </w:r>
            <w:r>
              <w:rPr>
                <w:rFonts w:ascii="Times New Roman"/>
                <w:b w:val="false"/>
                <w:i w:val="false"/>
                <w:color w:val="000000"/>
                <w:sz w:val="20"/>
              </w:rPr>
              <w:t>№ 29 қаулысына</w:t>
            </w:r>
            <w:r>
              <w:br/>
            </w:r>
            <w:r>
              <w:rPr>
                <w:rFonts w:ascii="Times New Roman"/>
                <w:b w:val="false"/>
                <w:i w:val="false"/>
                <w:color w:val="000000"/>
                <w:sz w:val="20"/>
              </w:rPr>
              <w:t>2 – қосымша</w:t>
            </w:r>
          </w:p>
        </w:tc>
      </w:tr>
    </w:tbl>
    <w:bookmarkStart w:name="z11" w:id="5"/>
    <w:p>
      <w:pPr>
        <w:spacing w:after="0"/>
        <w:ind w:left="0"/>
        <w:jc w:val="left"/>
      </w:pPr>
      <w:r>
        <w:rPr>
          <w:rFonts w:ascii="Times New Roman"/>
          <w:b/>
          <w:i w:val="false"/>
          <w:color w:val="000000"/>
        </w:rPr>
        <w:t xml:space="preserve"> Абай облысы аумағында арам сояу (Сuscuta sp.) залалданған көлемінде карантин режимі енгізілетін карантин аймағы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аудандардың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аймақ, гектармен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Көкжыра-Қызылкесік а/ж 868-876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Құмкөл-Ақсуат а/ж 20-24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Глуховка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Семей-Долон а/ж 3-12 км, 21-22 км, 80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Долон – Қоянбай а/ж 153- 155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Семей-РФ Барнаул а/ж 105-110 км, 83-76 км, 86-85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Буркотово -Таврия а/о 12-13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Буркотово -Құнарлы 6-8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Краснояр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жерлер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2-4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 - Шемонаиха 67 км, 70-71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Новошульба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Шульбинск-Новая Шульба 28-33км, 35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Шар-Шалабай 8-36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а/о 36-38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а/о 1-4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Бөкен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Көкпекті-Үлкен Бөкен 17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Приречный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Өскемен-Таврия-Семей а/ж (169-172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Өскемен-Таврия-Семей а/ж (174-176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Өскемен-Таврия-Семей а/ж (187-191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 Талица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Семей-Половинки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Қайнар 39-40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Шульба 1-4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Би-Боранбай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Қарауыл 30-33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