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c6a6" w14:textId="b0fc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2024 жылғы 10 қыркүйектегі № 324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орналасқан жері: пошталық индексі 071010, Қазақстан Республикасы, Шығыс Қазақстан облысы, Самар ауданы, Самар ауылы, Горохов көшесі, 56 үй.".</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4"/>
    <w:bookmarkStart w:name="z7"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Шығыс Қазақстан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6"/>
    <w:bookmarkStart w:name="z9" w:id="7"/>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8"/>
    <w:bookmarkStart w:name="z11" w:id="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w:t>
            </w:r>
          </w:p>
          <w:p>
            <w:pPr>
              <w:spacing w:after="20"/>
              <w:ind w:left="20"/>
              <w:jc w:val="both"/>
            </w:pPr>
            <w:r>
              <w:rPr>
                <w:rFonts w:ascii="Times New Roman"/>
                <w:b w:val="false"/>
                <w:i/>
                <w:color w:val="000000"/>
                <w:sz w:val="20"/>
              </w:rPr>
              <w:t>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