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0894" w14:textId="9d70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2023 жылғы 27 желтоқсандағы № 16-90 "Райымбек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2024 жылғы 17 шілдедегі № 26-141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16-90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192 231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5 368 268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1 854 512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3 513 659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6 397 467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298 817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393 198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94 381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1 328 016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1 328 016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1 211 098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94 381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211 299 теңге".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Мусирбаев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17 шілдедегі № 26-141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27 желтоқсандағы "Райымбек ауданының 2024-2026 жылдарға арналған аудандық бюджеті туралы" № 16-90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