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8326" w14:textId="0f38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30 сәуірдегі № 209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Қарасай ауданының әкімдігі,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2024 жылғы " 30 " сәуір "Мемлекеттік тұрғын үй қорындағы тұрғын үйді пайдаланғаны үшін төлемақы мөлшерін белгілеу туралы" №_209_ қаулысына қосымша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облысы, Қарасай ауданы, Қаскелең қаласы, Жазира көшесі, 5/6 үй және 5/1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662 655 000,0 теңге / 1893,3 ш.м. (техникалық төлқұжаттың деректеріне сәйкес үйдің жалпы алаңы) = 350 000,0 теңге тұрғын үйдің жалпы аланың бір шаршы метірін салудың құны.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350 000,0 / 140 / 12 = 208,33 теңге айына бір шаршы метр үшін.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