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ae29" w14:textId="e34a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26 желтоқсандағы "Жамбыл ауданының 2024-2026 жылдарға арналған бюджеті туралы" № 12-54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27 мамырдағы № 18-97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192379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21 748 088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7 852 691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185 178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68 109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13 642 110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25 134 638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259 376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378 430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119 054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3 645 926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3 645 926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3 430 760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100 881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316 047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желтоқсандағы "Жамбыл ауданының 2024-2026 жылдарға арналған бюджеті туралы" 12-54 шешіміне өзгерістер енгізу туралы 2024 жылғы 27 мамырдағы № 18-97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 26 желтоқсандағы № 12-54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3 807 981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1 862 512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13 642 110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1 746 428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1 746 428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11 895 682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11 895 682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 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