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ba4b" w14:textId="5d4b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2024 жылғы 30 желтоқсандағы № 32-123 "Балқаш ауданының 2025-2027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30 желтоқсандағы № 32-123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6 623 567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2 063 306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117 411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18 450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4 424 400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637 218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1 590 346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2 194 292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2 544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73 293 мың теңге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8 116 603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147 450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1 414 811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1 485 702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1 485 702 мың теңге."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73 293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Балқаш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42-145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№32-123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Балқаш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42-145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№32-123 шешіміне 2-қосымша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№32-123 шешіміне 3-қосымша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