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3ea641" w14:textId="d3ea64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2025 жылға Алматы облысында жұмыс орындарының квотасын белгілеу туралы</w:t>
      </w:r>
    </w:p>
    <w:p>
      <w:pPr>
        <w:spacing w:after="0"/>
        <w:ind w:left="0"/>
        <w:jc w:val="both"/>
      </w:pPr>
      <w:r>
        <w:rPr>
          <w:rFonts w:ascii="Times New Roman"/>
          <w:b w:val="false"/>
          <w:i w:val="false"/>
          <w:color w:val="000000"/>
          <w:sz w:val="28"/>
        </w:rPr>
        <w:t>Алматы облысы әкімдігінің 2024 жылғы 17 желтоқсандағы № 374 қаулысы.</w:t>
      </w:r>
    </w:p>
    <w:p>
      <w:pPr>
        <w:spacing w:after="0"/>
        <w:ind w:left="0"/>
        <w:jc w:val="both"/>
      </w:pPr>
      <w:bookmarkStart w:name="z7" w:id="0"/>
      <w:r>
        <w:rPr>
          <w:rFonts w:ascii="Times New Roman"/>
          <w:b w:val="false"/>
          <w:i w:val="false"/>
          <w:color w:val="000000"/>
          <w:sz w:val="28"/>
        </w:rPr>
        <w:t xml:space="preserve">
      Қазақстан Республикасы Әлеуметтік кодексінің </w:t>
      </w:r>
      <w:r>
        <w:rPr>
          <w:rFonts w:ascii="Times New Roman"/>
          <w:b w:val="false"/>
          <w:i w:val="false"/>
          <w:color w:val="000000"/>
          <w:sz w:val="28"/>
        </w:rPr>
        <w:t>107-бабына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37</w:t>
      </w:r>
      <w:r>
        <w:rPr>
          <w:rFonts w:ascii="Times New Roman"/>
          <w:b w:val="false"/>
          <w:i w:val="false"/>
          <w:color w:val="000000"/>
          <w:sz w:val="28"/>
        </w:rPr>
        <w:t xml:space="preserve">-баптарына, "Мүгедектігі бар адамдар үшін жұмыс орындарын квоталау қағидаларын бекіту туралы" Қазақстан Республикасы Еңбек және халықты әлеуметтік қорғау министрінің 2023 жылғы 7 маусымдағы № 207 </w:t>
      </w:r>
      <w:r>
        <w:rPr>
          <w:rFonts w:ascii="Times New Roman"/>
          <w:b w:val="false"/>
          <w:i w:val="false"/>
          <w:color w:val="000000"/>
          <w:sz w:val="28"/>
        </w:rPr>
        <w:t>бұйрығына</w:t>
      </w:r>
      <w:r>
        <w:rPr>
          <w:rFonts w:ascii="Times New Roman"/>
          <w:b w:val="false"/>
          <w:i w:val="false"/>
          <w:color w:val="000000"/>
          <w:sz w:val="28"/>
        </w:rPr>
        <w:t xml:space="preserve">,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Қазақстан Республикасы Еңбек және халықты әлеуметтік қорғау министрінің 2023 жылғы 17 қазандағы № 446 </w:t>
      </w:r>
      <w:r>
        <w:rPr>
          <w:rFonts w:ascii="Times New Roman"/>
          <w:b w:val="false"/>
          <w:i w:val="false"/>
          <w:color w:val="000000"/>
          <w:sz w:val="28"/>
        </w:rPr>
        <w:t>бұйрығына</w:t>
      </w:r>
      <w:r>
        <w:rPr>
          <w:rFonts w:ascii="Times New Roman"/>
          <w:b w:val="false"/>
          <w:i w:val="false"/>
          <w:color w:val="000000"/>
          <w:sz w:val="28"/>
        </w:rPr>
        <w:t xml:space="preserve"> сәйкес, Алматы облысының әкімдігі ҚАУЛЫ ЕТЕДІ:</w:t>
      </w:r>
    </w:p>
    <w:bookmarkEnd w:id="0"/>
    <w:bookmarkStart w:name="z8" w:id="1"/>
    <w:p>
      <w:pPr>
        <w:spacing w:after="0"/>
        <w:ind w:left="0"/>
        <w:jc w:val="both"/>
      </w:pPr>
      <w:r>
        <w:rPr>
          <w:rFonts w:ascii="Times New Roman"/>
          <w:b w:val="false"/>
          <w:i w:val="false"/>
          <w:color w:val="000000"/>
          <w:sz w:val="28"/>
        </w:rPr>
        <w:t>
      1. Алматы облысының ұйымдық-құқықтық нысанына және меншік нысанына қарамастан ұйымдар мен жеке кәсіпкерлер үшін қызметкерлердің тізімдік санына қарай:</w:t>
      </w:r>
    </w:p>
    <w:bookmarkEnd w:id="1"/>
    <w:bookmarkStart w:name="z9" w:id="2"/>
    <w:p>
      <w:pPr>
        <w:spacing w:after="0"/>
        <w:ind w:left="0"/>
        <w:jc w:val="both"/>
      </w:pPr>
      <w:r>
        <w:rPr>
          <w:rFonts w:ascii="Times New Roman"/>
          <w:b w:val="false"/>
          <w:i w:val="false"/>
          <w:color w:val="000000"/>
          <w:sz w:val="28"/>
        </w:rPr>
        <w:t xml:space="preserve">
      1) ауыр жұмыстарды, еңбек жағдайлары зиянды, қауіпті жұмыстардағы жұмыс орындарын есептемегенде, жұмыс орындары санының екіден төрт пайызға дейінгі мөлшерінде мүгедектігі бар адамдарды жұмысқа орналастыру үшін осы қаулының </w:t>
      </w:r>
      <w:r>
        <w:rPr>
          <w:rFonts w:ascii="Times New Roman"/>
          <w:b w:val="false"/>
          <w:i w:val="false"/>
          <w:color w:val="000000"/>
          <w:sz w:val="28"/>
        </w:rPr>
        <w:t>1 қосымшасына</w:t>
      </w:r>
      <w:r>
        <w:rPr>
          <w:rFonts w:ascii="Times New Roman"/>
          <w:b w:val="false"/>
          <w:i w:val="false"/>
          <w:color w:val="000000"/>
          <w:sz w:val="28"/>
        </w:rPr>
        <w:t xml:space="preserve"> сәйкес жұмыс орындарының квотасы белгіленсін;</w:t>
      </w:r>
    </w:p>
    <w:bookmarkEnd w:id="2"/>
    <w:bookmarkStart w:name="z10" w:id="3"/>
    <w:p>
      <w:pPr>
        <w:spacing w:after="0"/>
        <w:ind w:left="0"/>
        <w:jc w:val="both"/>
      </w:pPr>
      <w:r>
        <w:rPr>
          <w:rFonts w:ascii="Times New Roman"/>
          <w:b w:val="false"/>
          <w:i w:val="false"/>
          <w:color w:val="000000"/>
          <w:sz w:val="28"/>
        </w:rPr>
        <w:t xml:space="preserve">
      2) бас бостандығынан айыру орындарынан босатылған адамдарды жұмысқа орналастыру үшін жұмыс орындарының квотасыосы қаулының </w:t>
      </w:r>
      <w:r>
        <w:rPr>
          <w:rFonts w:ascii="Times New Roman"/>
          <w:b w:val="false"/>
          <w:i w:val="false"/>
          <w:color w:val="000000"/>
          <w:sz w:val="28"/>
        </w:rPr>
        <w:t>2 қосымшасына</w:t>
      </w:r>
      <w:r>
        <w:rPr>
          <w:rFonts w:ascii="Times New Roman"/>
          <w:b w:val="false"/>
          <w:i w:val="false"/>
          <w:color w:val="000000"/>
          <w:sz w:val="28"/>
        </w:rPr>
        <w:t xml:space="preserve"> сәйкес белгіленсін;</w:t>
      </w:r>
    </w:p>
    <w:bookmarkEnd w:id="3"/>
    <w:bookmarkStart w:name="z11" w:id="4"/>
    <w:p>
      <w:pPr>
        <w:spacing w:after="0"/>
        <w:ind w:left="0"/>
        <w:jc w:val="both"/>
      </w:pPr>
      <w:r>
        <w:rPr>
          <w:rFonts w:ascii="Times New Roman"/>
          <w:b w:val="false"/>
          <w:i w:val="false"/>
          <w:color w:val="000000"/>
          <w:sz w:val="28"/>
        </w:rPr>
        <w:t xml:space="preserve">
      3) пробация қызметінің есебінде тұрған адамдарды жұмысқа орналастыру үшін жұмыс орындарының квотасы осы қаулының </w:t>
      </w:r>
      <w:r>
        <w:rPr>
          <w:rFonts w:ascii="Times New Roman"/>
          <w:b w:val="false"/>
          <w:i w:val="false"/>
          <w:color w:val="000000"/>
          <w:sz w:val="28"/>
        </w:rPr>
        <w:t>3 қосымшасына</w:t>
      </w:r>
      <w:r>
        <w:rPr>
          <w:rFonts w:ascii="Times New Roman"/>
          <w:b w:val="false"/>
          <w:i w:val="false"/>
          <w:color w:val="000000"/>
          <w:sz w:val="28"/>
        </w:rPr>
        <w:t xml:space="preserve"> сәйкес белгіленсін.</w:t>
      </w:r>
    </w:p>
    <w:bookmarkEnd w:id="4"/>
    <w:bookmarkStart w:name="z12" w:id="5"/>
    <w:p>
      <w:pPr>
        <w:spacing w:after="0"/>
        <w:ind w:left="0"/>
        <w:jc w:val="both"/>
      </w:pPr>
      <w:r>
        <w:rPr>
          <w:rFonts w:ascii="Times New Roman"/>
          <w:b w:val="false"/>
          <w:i w:val="false"/>
          <w:color w:val="000000"/>
          <w:sz w:val="28"/>
        </w:rPr>
        <w:t>
      2. "Алматы облысының жұмыспен қамтуды үйлестіру және әлеуметтік бағдарламалар басқармасы" мемлекеттік мекемесі осы қаулыны Алматы облысы әкімдігінің интернет-ресурсында орналастырсын және өзгеде шараларды қабылдасын.</w:t>
      </w:r>
    </w:p>
    <w:bookmarkEnd w:id="5"/>
    <w:bookmarkStart w:name="z13" w:id="6"/>
    <w:p>
      <w:pPr>
        <w:spacing w:after="0"/>
        <w:ind w:left="0"/>
        <w:jc w:val="both"/>
      </w:pPr>
      <w:r>
        <w:rPr>
          <w:rFonts w:ascii="Times New Roman"/>
          <w:b w:val="false"/>
          <w:i w:val="false"/>
          <w:color w:val="000000"/>
          <w:sz w:val="28"/>
        </w:rPr>
        <w:t>
      3. Осы қаулының орындалуын бақылау облыс әкімінің бірінші орынбасары Н. Әбдірахымға жүктелсін.</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Алматы облысының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М.Сұлтанғазиев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облысы әкімдігінің 2024 жылғы " "________ №____қаулысына 1 қосымша</w:t>
            </w:r>
          </w:p>
        </w:tc>
      </w:tr>
    </w:tbl>
    <w:p>
      <w:pPr>
        <w:spacing w:after="0"/>
        <w:ind w:left="0"/>
        <w:jc w:val="both"/>
      </w:pPr>
      <w:r>
        <w:rPr>
          <w:rFonts w:ascii="Times New Roman"/>
          <w:b w:val="false"/>
          <w:i w:val="false"/>
          <w:color w:val="ff0000"/>
          <w:sz w:val="28"/>
        </w:rPr>
        <w:t xml:space="preserve">
      Ескерту. 1 қосымша жаңа редакцияда - Жетісу облысы әкімдігінің 27.08.2025 </w:t>
      </w:r>
      <w:r>
        <w:rPr>
          <w:rFonts w:ascii="Times New Roman"/>
          <w:b w:val="false"/>
          <w:i w:val="false"/>
          <w:color w:val="ff0000"/>
          <w:sz w:val="28"/>
        </w:rPr>
        <w:t>№ 262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6" w:id="7"/>
    <w:p>
      <w:pPr>
        <w:spacing w:after="0"/>
        <w:ind w:left="0"/>
        <w:jc w:val="left"/>
      </w:pPr>
      <w:r>
        <w:rPr>
          <w:rFonts w:ascii="Times New Roman"/>
          <w:b/>
          <w:i w:val="false"/>
          <w:color w:val="000000"/>
        </w:rPr>
        <w:t xml:space="preserve"> Мүгедектігі бар адамдарды жұмысқа орналастыру үшін жұмыс орындарының тізімдік саны</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басындағы жұмыскерлердің тізімдік саны (адам)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мөлшері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квота</w:t>
            </w:r>
          </w:p>
          <w:p>
            <w:pPr>
              <w:spacing w:after="20"/>
              <w:ind w:left="20"/>
              <w:jc w:val="both"/>
            </w:pPr>
            <w:r>
              <w:rPr>
                <w:rFonts w:ascii="Times New Roman"/>
                <w:b w:val="false"/>
                <w:i w:val="false"/>
                <w:color w:val="000000"/>
                <w:sz w:val="20"/>
              </w:rPr>
              <w:t>
(адам)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Балқаш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білім басқармасының Балқаш ауданы бойынша Білім бөлімі" мемлекеттік мекемесінің "Қарағаш орта мектебі" мемлекеттік коммуналдық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білім басқармасының Балқаш ауданы бойынша білім бөлімі" мемлекеттік мекемесінің "Н.Бозжанов атындағы орта мектебі мектепке дейінгі шағын орталығымен" мемлекеттік коммуналдық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білім басқармасының Балқаш ауданы бойынша білім бөлімі" мемлекеттік мекемесінің "Береке орта мектебі мектепке дейінгі шағын орталығымен" мемлекеттік коммуналдық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Еңбекшіқазақ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денсаулық сақтау басқармасы" мемлекеттік мекемесінің шаруашылық жүргізу құқығындағы Еңбекшіқазақ ауданы шелек ауылының "Аудандық ауруханасы" коммуналдық мемлекеттік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денсаулық сақтау басқарамасы" мемлекеттік мекемесінің шаруашылық жүргізу құқығындағы "Еңбекшіқазақ көп бейінді орталық аудандық ауруханасы" коммуналдық мемлекеттік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"Экоагропродукт"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"Альтаир" Өндірістік кооперативі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"Taza Town"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табиғи ресурстар және табиғатты пайдалануды реттеу басқармасы" мемлекеттік мекемесінің "Шелек орман шаруашылығы"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"Шарап заводы "Дионис"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денсаулық сақтау басқарамасы" мемлекеттік мекемесінің "Шелек ауылындағы Алматы облыстық мамандандырылған балалар үйі"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денсаулық сақтау басқармасы" мемлекеттік мекемесінің шаруашылық жүргізу құқығындағы "Жамбыл көп бейінді орталық аудандық ауруханасы" коммуналдық мемлекеттік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денсаулық сақтау басқармасы" мемлекеттік мекемесінің Жамбыл ауданы "Қарғалы ауылының шаруашылық жүргізу құқығындағы аудандық ауруханасы" мемлекеттік коммуналдық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ауданының мәдениет, тілдерді дамыту, дене шынықтыру және спорт бөлімі" мемлекеттік мекемесі "Жамбыл аудандық мәдениет үйі" мемлекеттік коммуналдық қазыналық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білім басқармасының Жамбыл ауданы бойынша білім бөлімі" мемлекеттік мекемесінің "Сұңқар орта мектебі мектепке дейінгі шағын орталығымен"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білім басқармасының Жамбыл ауданы бойынша білім бөлімі" мемлекеттік мекемесінің "Ұзынағаш ауылындағы орта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білім басқармасының Жамбыл ауданы бойынша білім бөлімі" мемлекеттік мекемесінің "Ұзынағаш ауылындағы №1 мектеп лицейі"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білім басқарамсының Жамбыл ауданы бойынша білім бөлімі" мемлекеттік мекемесінің "Наурызбай батыр Құтпанбетұлы атындағы орта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білім басқармасының Жамбыл ауданы бойынша білім бөлімі" мемлекеттік мекемесінің "Ұзынағаш ауылындағы №2 орта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денсаулық сақтау басқарамасы" мемлекеттік мекемесінің шаруашылық жүргізу құқығындағы "Облыстық балалар клиникалық ауруханасы" мекмлекеттік коммуналдық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әкімдігінің" "Алматы облысының денсаулық сақтау басқармасы" мемлекеттік мекемесінің шаруашылық жүргізу құқығындағы "Іле аудандық орталық ауруханасы" мемлекеттік коммуналдық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денсаулық сақтау басқармасы" мемлекеттік мекемесінің шаруашылық жүргізу құқығындағы "Облыстық жедел және шұғыл медециналық жәрдем көрсету станциясы"мемлекеттік коммуналдық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"Медиатекс-Н"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"Азия Строй континент"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"Бент" фирмасы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"QazaqGlass Company"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"Животноводческий комплекс "Караой"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"Bericap Kazakhstan" (Берикап Казахстан)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"Raimbek Agro" "Райымбек Агро"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"Pure Pack" жауапкешілігі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"Эпсилон Продукт"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"Амир" жеке кәсіпкерлігі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"Bimbo QSR Kazakhstan" "Бимбо КюЭсАр Казахстан"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"Gasyrmedia" жеке кәсіпкерлігі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"Estar" жауапкешілігі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"Taylak" жеке кәсіпкерлігі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Қарасай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"Якар"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"Clever Medical" жауапкершілігі шектеулі серіктестігі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"Ships Producing"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"Қарасай ауданы мәдениет, тілдерді дамыту, дене шынықтыру және спорт бөлімі" мемлекеттік мекемесінің "Қарасай аудандық мәдениет үйі" коммуналдық мемлекеттік қазыналық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"Таусамалы" жауапкершілігі шектеулі серіктестігі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"LAKE FARM"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"Каскеленский Единный Расчетный Центр"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облыстық білім басқармасы" мемлекеттік мекемесінің "Үшқоныр су шаруашылығы колледжі" мемлекеттік қазыналық коммуналдық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"Маолин"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"N-Bereke"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"Казпочта"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 мүгедектер қоғамдық бірлестілігі"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"DIAMANT FOOD"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Кеген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білім басқармасының Кеген ауданы бойынша білім бөлімі" мемлекеттік мекемесінің "Бөлексаз орта мектебі мектепке дейінгі шағын орталығымен"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білім басқармасының Кеген ауданы бойынша білім бөлімі" мемлекеттік мекемесінің "Ұзақ Бағаев атындағы орта мектебі мектепке дейінгі шағын орталығымен"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Райымбек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білім басқармасының Райымбек ауданы бойынша білім бөлімі"мемлекеттік мекемесінің "Нұрбапа Өмірзақов атындағы орта мектебі мектепке дейінгі шағын орталығымен"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Талғар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 Әлем"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білім басқарамсының Талғар ауданы бойынша білім бөлімі" мемлекеттік мекемесінің "С.Сейфуллин атындағы №2 жалпы білім беретін орта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"Талғар тұргын үй"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білім басқармасының Талғар ауданы бойынша білім бөлімі" мемлекеттік мекемесінің И.Ф.Халипов атындағы №1 жалпы білім беретін орта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білім басқармасының Талғар ауданы бойынша білім бөлімі" мемлекеттік мекемесінің Ж. Жабаев атындағы №6 жалпы білім беретін орта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Ұйғыр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білім басқармасының Ұйғыр ауданы бойынша білім бөлімі "Ақтам орта мектебі мектепке дейінгі шағын орталығымен"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білім басқармасының Ұйғыр ауданы бойынша білім бөлімі "Шырын орта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Қонаев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"Lucky Bingo"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білім басқармасының Қонаев қаласы бойынша білім бөлімі" мемлекеттік мекемесінің "Ахмет Жұбанов атындағы №5 орта мектеп"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жұмыспен қамтуды үйлестіру және әлеуметтік бағдарламалар басқармасы" мемлекеттік мекемесінің "Шарапат" арнаулы әлеуметтік қызмет көрсету орталығы"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Алатау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білім басқармасының Алатау қаласы бойынша білім бөлімі" мемлекеттік мекемесінің "№7 орта мектеп"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"FRUIT ART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"РСУ-1"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облысы әкімдігінің 2024 жылғы " "________ №____қаулысына 2 қосымша</w:t>
            </w:r>
          </w:p>
        </w:tc>
      </w:tr>
    </w:tbl>
    <w:p>
      <w:pPr>
        <w:spacing w:after="0"/>
        <w:ind w:left="0"/>
        <w:jc w:val="both"/>
      </w:pPr>
      <w:r>
        <w:rPr>
          <w:rFonts w:ascii="Times New Roman"/>
          <w:b w:val="false"/>
          <w:i w:val="false"/>
          <w:color w:val="ff0000"/>
          <w:sz w:val="28"/>
        </w:rPr>
        <w:t xml:space="preserve">
      Ескерту. 2 қосымша жаңа редакцияда - Жетісу облысы әкімдігінің 27.08.2025 </w:t>
      </w:r>
      <w:r>
        <w:rPr>
          <w:rFonts w:ascii="Times New Roman"/>
          <w:b w:val="false"/>
          <w:i w:val="false"/>
          <w:color w:val="ff0000"/>
          <w:sz w:val="28"/>
        </w:rPr>
        <w:t>№ 262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9" w:id="8"/>
    <w:p>
      <w:pPr>
        <w:spacing w:after="0"/>
        <w:ind w:left="0"/>
        <w:jc w:val="left"/>
      </w:pPr>
      <w:r>
        <w:rPr>
          <w:rFonts w:ascii="Times New Roman"/>
          <w:b/>
          <w:i w:val="false"/>
          <w:color w:val="000000"/>
        </w:rPr>
        <w:t xml:space="preserve"> Бас бостандығынан айыру орындарынан босатылған адамдарды жұмысқа орналастыру үшін жұмыс орындарының тізімдік саны</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басындағы жұмыскерлердің тізімдік саны (адам)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мөлшері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квота</w:t>
            </w:r>
          </w:p>
          <w:p>
            <w:pPr>
              <w:spacing w:after="20"/>
              <w:ind w:left="20"/>
              <w:jc w:val="both"/>
            </w:pPr>
            <w:r>
              <w:rPr>
                <w:rFonts w:ascii="Times New Roman"/>
                <w:b w:val="false"/>
                <w:i w:val="false"/>
                <w:color w:val="000000"/>
                <w:sz w:val="20"/>
              </w:rPr>
              <w:t>
(адам)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Балқаш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"Бақанас орман шаруашылығы" коммуналдық мемлекеттік мекемесі "Алматы облысының табиғи ресурстар және табиғатты пайдалануды реттеу басқармасы" мемлекеттік мекемесінің "Бақанас орман шаруашылығы"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Еңбекшіқазақ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"Жанель"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"ШелекТұлпар"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"Элса"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"Самаджиев"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"Taza Town"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"Альтаир" өндірістік кооперативі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"Даулетдорстрой"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"QazKer"жауапкершілігі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"Дортехмонтажсервис"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"Алатау жарық компаниясы"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"Курты" жауапкерілігі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"Животноводческий комплекс "Караой"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"Алатау кус"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"Qazaq Glass Company" жауапкершіліг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"Бент" Фирмасы"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"Медиатекс-Н"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 оф Казахстан"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Қарасай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"LakeFarm"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"Куат" қоғамдық қоры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"DIAMANT FOOD"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"ALMATY TANNERY"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Райымбек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денсаулық сақтау басқармасы мемлекеттік мекемесінің шаруашылық жүргізу құқығындағы "Райымбек аудандық ауруханасы" коммуналдық мемлекеттік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Талғар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"Талгар кирпичный завод"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"Озентас"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Ұйғыр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"OtanGreenFood"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Қонаев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"АЯМ"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"Bagashar-Meken"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"Fіsh Prodex"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"Қапшағай АТО "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Алатау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"FRUIT ART"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"Первомайские деликатесы"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"РСУ-1"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облысы әкімдігінің 2024 жылғы " "________ №____қаулысына 3 қосымша</w:t>
            </w:r>
          </w:p>
        </w:tc>
      </w:tr>
    </w:tbl>
    <w:p>
      <w:pPr>
        <w:spacing w:after="0"/>
        <w:ind w:left="0"/>
        <w:jc w:val="both"/>
      </w:pPr>
      <w:r>
        <w:rPr>
          <w:rFonts w:ascii="Times New Roman"/>
          <w:b w:val="false"/>
          <w:i w:val="false"/>
          <w:color w:val="ff0000"/>
          <w:sz w:val="28"/>
        </w:rPr>
        <w:t xml:space="preserve">
      Ескерту. 3 қосымша жаңа редакцияда - Жетісу облысы әкімдігінің 27.08.2025 </w:t>
      </w:r>
      <w:r>
        <w:rPr>
          <w:rFonts w:ascii="Times New Roman"/>
          <w:b w:val="false"/>
          <w:i w:val="false"/>
          <w:color w:val="ff0000"/>
          <w:sz w:val="28"/>
        </w:rPr>
        <w:t>№ 262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2" w:id="9"/>
    <w:p>
      <w:pPr>
        <w:spacing w:after="0"/>
        <w:ind w:left="0"/>
        <w:jc w:val="left"/>
      </w:pPr>
      <w:r>
        <w:rPr>
          <w:rFonts w:ascii="Times New Roman"/>
          <w:b/>
          <w:i w:val="false"/>
          <w:color w:val="000000"/>
        </w:rPr>
        <w:t xml:space="preserve"> Пробация қызметінің есебінде тұрған адамдарды жұмысқа орналастыру үшін жұмыс орындарының тізімдік саны</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 саны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басындағы жұмыскерлердің тізімдік саны (адам)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мөлшері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10"/>
          <w:p>
            <w:pPr>
              <w:spacing w:after="20"/>
              <w:ind w:left="20"/>
              <w:jc w:val="both"/>
            </w:pPr>
            <w:r>
              <w:rPr>
                <w:rFonts w:ascii="Times New Roman"/>
                <w:b w:val="false"/>
                <w:i w:val="false"/>
                <w:color w:val="000000"/>
                <w:sz w:val="20"/>
              </w:rPr>
              <w:t>
Белгіленген квота</w:t>
            </w:r>
          </w:p>
          <w:bookmarkEnd w:id="10"/>
          <w:p>
            <w:pPr>
              <w:spacing w:after="20"/>
              <w:ind w:left="20"/>
              <w:jc w:val="both"/>
            </w:pPr>
            <w:r>
              <w:rPr>
                <w:rFonts w:ascii="Times New Roman"/>
                <w:b w:val="false"/>
                <w:i w:val="false"/>
                <w:color w:val="000000"/>
                <w:sz w:val="20"/>
              </w:rPr>
              <w:t>
(адам)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Балқаш ауданы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Балқаш аудандық әкімдігінің шаруашылық жүргізу құқығындағы "Балқаш Таза Су" коммуналдық кәсіпорны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табиғи ресурстар және табиғатты пайдалануды реттеу басқармасы" мемлекеттік мекемесінің "Бақанас орман шаруашылығы" коммуналдық мемлекеттік мекемесі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Еңбекшіқазақ ауданы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"Муса" шаруа қожалығы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"Ергали" шаруа қожалығы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"Taza Town" жауапкершілігі шектеулі серіктестігі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"Алтынбек" шаруқожалығы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"Жанель" шаруа қожалығы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"Самаджиев" жеке кәсіпкерлігі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"Альтаир" өндірістік кооперативі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"Винзавод Дионис" жеке шаруа серіктестігі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"Экоагропродукт" жауапкершілігі шектеулі серіктестігі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ауданы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"Ақтерек" жеке шаруа қожалығы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"ЗОК Курты" жауапкершілігі шектеулі серіктестігі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ауданының тұрғын үй –коммуналдық шаруашылық және тұрғын үй инспекциясы бөлімі "Мемлекеттік мекемесінің "Май Булак" шаруашылық жүргізу құқығындағы мемлекеттік коммуналдық кәсіпорын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ауданының тұрғын үй-коммуналдық шаруашылық және тұрғын үй инспекциясы бөлімі "Мемлекеттік мекемесінің" "Мыңбай Су Құбыры" шаруашылық жүргізу құқығындағы мемлекеттік коммуналдық кәсіпорын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гидрогеология" жауапкершілігі шектеулі серіктестігі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"Дортехмонтажсервис" жауапкерілігі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жауапкершілігі шектеулі серіктестігі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"Жартас СН" жауапкершілігі шектеулі серіктестігі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 газ құбыры" жауапкершілігі шектеулі серіктестігі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"Димаш" жауапкершілігі шектеулі серіктестігі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"ЖолИнтер Строй" жауапкершілігі шектеулі серіктестігі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 1" жауапкершілігі шектеулі серіктестігі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"Даулетдорстрой" жауапкершіліг шектеулі серіктестігі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 ауданы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"Bericap Kazakhstan" (Берикап Казахстан) жауапкершілігі шектеулі серіктестігі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"Bimbo QSR Kazakhstan" (Бимбо Кю Эс Ар КЗ) жауапкешілігі шектеулі серіктестігі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"Инкрайз" жауапкершілігі шектеулі серіктестігі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"Медиатекс-Н" жауапкешілігі шектеулі серіктестігі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"Тангенс" жауапкершілігі шектеулі серіктестігі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"Qazaq Glass Company" жауапкершілігі шектеулі серіктестігі жауапкершілігі шектеулі серіктестігі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"Бент" Фирмасы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"Аллель Агро" акционерлік қоғамы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"Животноводческий комплекс "Караой" жауапкершілігі шектеулі серіктестігі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"Alcas Beton" жауапкершілігі шектеулі серіктестігі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Қарасай ауданы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"Алсад Казакстан" жауапкершілігі шектеулі серіктестігі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Қарасай ауданы Әкімдігінің шаруашылық жүргізу құқығындағы "Таусамалы Қызмет" мемлекеттiк коммуналдық кәсiпорны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"Якар" жауапкершілігі шектеулі серіктестігі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"Айшуақ проект" жауапкершілігі шектеулі серіктестігі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"Ж-Каскелен" жауапкершілігі шектеулі серіктестігі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"Маолин" жауапкершілігі шектеулі серіктестігі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"Ремдострой" жауапкершілігі шектеулі серіктестігі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"Каскеленский Единный Расчетный Центр" жауапкершілігі шектеулі серіктестігі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Кеген ауданы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"Даму-элкомқұрылыс" жауапкершілігі шектеулі серіктестігі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Райымбек ауданы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Табиғи ресурстар және Табиғатты пайдалануды реттеу басқармасы" мемлекеттік мекемесінің "Нарынқол орман шаруашылығы" коммуналдық мемлекеттік мекемесі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Талғар ауданы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"Nur Kagazy" жауапкершілігі шектеулі серіктестігі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"Интеллсервис" жауапкершілігі шектеулі серіктестігі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"ПК-Марат" жауапкершілігі шектеулі серіктестігі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"Талгар Тұргын үй" жауапкершілігі шектеулі серікткестігі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Ұйғыр ауданы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"OTAN GREEN FOOD" жауапкершілігі шектеулі серіктестігі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"Прима кус" жауапкершілігі шектеулі серіктестігі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Қонаев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"АЯМ" жауапкершілігі шектеулі серіктестігі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"Nauryz Agro LTD" жауапкершілігі шектеулі серіктестігі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Алатау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"DOLCE" жауапкершілігі шектеулі серіктесті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"Первомайские деликатесы" жауапкершілігі шектеулі серіктестігі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"FRUIT ART" жауапкершілігі шектеулі серіктестігі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"РСУ-1" жауапкершілігі шектеулі серіктестігі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