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3dcd" w14:textId="2a93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жылға арналған Қауылжыр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384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орыс тілінде жаңа редакцияда, қазақ тіліндегі мәтіні өзгермейді - Ақтөбе облысы Шалқар аудандық мәслихатының 12.11.2025 </w:t>
      </w:r>
      <w:r>
        <w:rPr>
          <w:rFonts w:ascii="Times New Roman"/>
          <w:b w:val="false"/>
          <w:i w:val="false"/>
          <w:color w:val="000000"/>
          <w:sz w:val="28"/>
        </w:rPr>
        <w:t>№ 529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2025-2027 жылдарға арналған Қауылжыр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62398,0 мың теңге, оның ішінде:</w:t>
      </w:r>
    </w:p>
    <w:p>
      <w:pPr>
        <w:spacing w:after="0"/>
        <w:ind w:left="0"/>
        <w:jc w:val="both"/>
      </w:pPr>
      <w:r>
        <w:rPr>
          <w:rFonts w:ascii="Times New Roman"/>
          <w:b w:val="false"/>
          <w:i w:val="false"/>
          <w:color w:val="000000"/>
          <w:sz w:val="28"/>
        </w:rPr>
        <w:t>
      салықтық түсімдер – 8600,0 мың теңге;</w:t>
      </w:r>
    </w:p>
    <w:p>
      <w:pPr>
        <w:spacing w:after="0"/>
        <w:ind w:left="0"/>
        <w:jc w:val="both"/>
      </w:pPr>
      <w:r>
        <w:rPr>
          <w:rFonts w:ascii="Times New Roman"/>
          <w:b w:val="false"/>
          <w:i w:val="false"/>
          <w:color w:val="000000"/>
          <w:sz w:val="28"/>
        </w:rPr>
        <w:t>
      негізгі капиталды сатудан түсетін түсімдер – 171,0 мың тенге;</w:t>
      </w:r>
    </w:p>
    <w:p>
      <w:pPr>
        <w:spacing w:after="0"/>
        <w:ind w:left="0"/>
        <w:jc w:val="both"/>
      </w:pPr>
      <w:r>
        <w:rPr>
          <w:rFonts w:ascii="Times New Roman"/>
          <w:b w:val="false"/>
          <w:i w:val="false"/>
          <w:color w:val="000000"/>
          <w:sz w:val="28"/>
        </w:rPr>
        <w:t>
      трансферттердің түсімдері – 53627,0 мың теңге;</w:t>
      </w:r>
    </w:p>
    <w:p>
      <w:pPr>
        <w:spacing w:after="0"/>
        <w:ind w:left="0"/>
        <w:jc w:val="both"/>
      </w:pPr>
      <w:r>
        <w:rPr>
          <w:rFonts w:ascii="Times New Roman"/>
          <w:b w:val="false"/>
          <w:i w:val="false"/>
          <w:color w:val="000000"/>
          <w:sz w:val="28"/>
        </w:rPr>
        <w:t>
      2) шығындар – 63268,1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сатып алудан түсетін түсімдер – 0 теңге;</w:t>
      </w:r>
    </w:p>
    <w:p>
      <w:pPr>
        <w:spacing w:after="0"/>
        <w:ind w:left="0"/>
        <w:jc w:val="both"/>
      </w:pPr>
      <w:r>
        <w:rPr>
          <w:rFonts w:ascii="Times New Roman"/>
          <w:b w:val="false"/>
          <w:i w:val="false"/>
          <w:color w:val="000000"/>
          <w:sz w:val="28"/>
        </w:rPr>
        <w:t>
      5) бюджет тапшылығы (профициті) – - 870,1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870,1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870,1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15.12.2025 </w:t>
      </w:r>
      <w:r>
        <w:rPr>
          <w:rFonts w:ascii="Times New Roman"/>
          <w:b w:val="false"/>
          <w:i w:val="false"/>
          <w:color w:val="000000"/>
          <w:sz w:val="28"/>
        </w:rPr>
        <w:t>№ 547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Ауылдық округ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салынатын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 меншігінен түсетін басқа да кірістер;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 оның ішінде жерді және материалдық емес активтерді сату, оның ішінде жерді сату.</w:t>
      </w:r>
    </w:p>
    <w:bookmarkStart w:name="z5" w:id="3"/>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4"/>
    <w:p>
      <w:pPr>
        <w:spacing w:after="0"/>
        <w:ind w:left="0"/>
        <w:jc w:val="both"/>
      </w:pPr>
      <w:r>
        <w:rPr>
          <w:rFonts w:ascii="Times New Roman"/>
          <w:b w:val="false"/>
          <w:i w:val="false"/>
          <w:color w:val="000000"/>
          <w:sz w:val="28"/>
        </w:rPr>
        <w:t>
      4. 2025 жылға арналған ауылдық бюджетке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p>
    <w:bookmarkEnd w:id="4"/>
    <w:bookmarkStart w:name="z7" w:id="5"/>
    <w:p>
      <w:pPr>
        <w:spacing w:after="0"/>
        <w:ind w:left="0"/>
        <w:jc w:val="both"/>
      </w:pPr>
      <w:r>
        <w:rPr>
          <w:rFonts w:ascii="Times New Roman"/>
          <w:b w:val="false"/>
          <w:i w:val="false"/>
          <w:color w:val="000000"/>
          <w:sz w:val="28"/>
        </w:rPr>
        <w:t>
      5. 2025 жылға арналған ауылдық округ бюджетіне аудандық бюджеттен 53627,0 мың теңге сомасында ағымдағы нысаналы трансферт түскені ескерілсін.</w:t>
      </w:r>
    </w:p>
    <w:bookmarkEnd w:id="5"/>
    <w:p>
      <w:pPr>
        <w:spacing w:after="0"/>
        <w:ind w:left="0"/>
        <w:jc w:val="both"/>
      </w:pPr>
      <w:r>
        <w:rPr>
          <w:rFonts w:ascii="Times New Roman"/>
          <w:b w:val="false"/>
          <w:i w:val="false"/>
          <w:color w:val="000000"/>
          <w:sz w:val="28"/>
        </w:rPr>
        <w:t>
      Ағымдағы нысаналы трансферт сомасын бөлу Қауылжыр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15.12.2025 </w:t>
      </w:r>
      <w:r>
        <w:rPr>
          <w:rFonts w:ascii="Times New Roman"/>
          <w:b w:val="false"/>
          <w:i w:val="false"/>
          <w:color w:val="000000"/>
          <w:sz w:val="28"/>
        </w:rPr>
        <w:t>№ 547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2025 жылға арналған Қауылжыр ауылдық округ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7. Осы шешім 2025 жылғы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384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Қауылжыр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15.12.2025 </w:t>
      </w:r>
      <w:r>
        <w:rPr>
          <w:rFonts w:ascii="Times New Roman"/>
          <w:b w:val="false"/>
          <w:i w:val="false"/>
          <w:color w:val="ff0000"/>
          <w:sz w:val="28"/>
        </w:rPr>
        <w:t>№ 547</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384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2026 жылға арналған Қауылжыр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бойынша өзгеде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384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2027 жылға арналған Қауылжыр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бойынша өзгеде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384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2025 жылға арналған Қауылжыр ауылдық округ бюджетінің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бойынша өзгеде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