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8ccd" w14:textId="86c8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Кішіқұм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383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Кішіқұм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87382,1 мың теңге, оның ішінде:</w:t>
      </w:r>
      <w:r>
        <w:br/>
      </w:r>
      <w:r>
        <w:rPr>
          <w:rFonts w:ascii="Times New Roman"/>
          <w:b w:val="false"/>
          <w:i w:val="false"/>
          <w:color w:val="000000"/>
          <w:sz w:val="28"/>
        </w:rPr>
        <w:t>
      салықтық түсімдер – 15337,5 мың теңге;</w:t>
      </w:r>
      <w:r>
        <w:br/>
      </w:r>
      <w:r>
        <w:rPr>
          <w:rFonts w:ascii="Times New Roman"/>
          <w:b w:val="false"/>
          <w:i w:val="false"/>
          <w:color w:val="000000"/>
          <w:sz w:val="28"/>
        </w:rPr>
        <w:t>
      салықтық емес түсімдер – 9,0 мың теңге;</w:t>
      </w:r>
      <w:r>
        <w:br/>
      </w:r>
      <w:r>
        <w:rPr>
          <w:rFonts w:ascii="Times New Roman"/>
          <w:b w:val="false"/>
          <w:i w:val="false"/>
          <w:color w:val="000000"/>
          <w:sz w:val="28"/>
        </w:rPr>
        <w:t>
      негізгі капиталды сатудан түсетін түсімдер – 41,4 мың теңге;</w:t>
      </w:r>
      <w:r>
        <w:br/>
      </w:r>
      <w:r>
        <w:rPr>
          <w:rFonts w:ascii="Times New Roman"/>
          <w:b w:val="false"/>
          <w:i w:val="false"/>
          <w:color w:val="000000"/>
          <w:sz w:val="28"/>
        </w:rPr>
        <w:t>
      трансферттердің түсімдері – 71994,2 мың теңге;</w:t>
      </w:r>
      <w:r>
        <w:br/>
      </w:r>
      <w:r>
        <w:rPr>
          <w:rFonts w:ascii="Times New Roman"/>
          <w:b w:val="false"/>
          <w:i w:val="false"/>
          <w:color w:val="000000"/>
          <w:sz w:val="28"/>
        </w:rPr>
        <w:t>
      2) шығындар – 87580,9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сатып алудан түсетін түсімдер – 0 теңге;</w:t>
      </w:r>
      <w:r>
        <w:br/>
      </w:r>
      <w:r>
        <w:rPr>
          <w:rFonts w:ascii="Times New Roman"/>
          <w:b w:val="false"/>
          <w:i w:val="false"/>
          <w:color w:val="000000"/>
          <w:sz w:val="28"/>
        </w:rPr>
        <w:t>
      5) бюджет тапшылығы (профициті) – -198,8 мың теңге;</w:t>
      </w:r>
      <w:r>
        <w:br/>
      </w:r>
      <w:r>
        <w:rPr>
          <w:rFonts w:ascii="Times New Roman"/>
          <w:b w:val="false"/>
          <w:i w:val="false"/>
          <w:color w:val="000000"/>
          <w:sz w:val="28"/>
        </w:rPr>
        <w:t>
      6) бюджет тапшылығын қаржыландыру (профицитін пайдалану) – 198,8 мың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198,8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№528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47,0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71947,2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Кішіқұм ауылдық округ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№528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Кішіқұм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Кішіқұм ауылдық округ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000000"/>
          <w:sz w:val="28"/>
        </w:rPr>
        <w:t>№545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86453,2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71994,2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79048,7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79048,7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79048,7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59379,2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- 198,8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35719,0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53396,0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(профицитті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34550,0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(профицитті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Кішіқұм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