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facb" w14:textId="c22f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179 "2024-2026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11 қарашадағы № 341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179 "2024-2026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65522,8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60537,2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65937,6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414,8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60474,2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қарашадағы № 341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