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a2fc" w14:textId="4c2a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179 "2024-2026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6 тамыздағы № 303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 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179 "2024-2026 жылдарға арналған Шалқар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Шалқар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59536,4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4003,2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55526,2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59951,2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414,8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ауылдық округ бюджетіне аудандық бюджеттен 55463,2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ауылдық округ әкімі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тамыздағы № 303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