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bd0f" w14:textId="e81b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171 "2024-2026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171 "2024-2026 жылдарға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49097,0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33749,0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59195,3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10098,3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2024 жылға арналған ауылдық округ бюджетіне аудандық бюджеттен 33694,0 мың теңге сомасында ағымдағы нысаналы трансферт түскені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Бершүгір ауылдық округ әкімі шешімі негізінде айқындалады.";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