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9f69" w14:textId="fd59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Тасөткел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289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Тасөткель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231 123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Тасөткел ауылдық округінің бюджетіне аудандық бюджеттен берілген 36 009 мың теңге соммасында субвенция көлемі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Тасөткел ауылдық округінің бюджетіне аудандық бюджеттен 100 400 мың теңге соммасында ағымдағы нысаналы трансферттер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Тасөткел ауылдық округі әкімінің шешімі негізінде жүзеге асырылады.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Tасөткел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Капиталдық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