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2cc0" w14:textId="9372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27 желтоқсандағы № 277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Хромтау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кiрiстер: 109 390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28 900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80 490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109 390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(профицитті пайдалану) қаржыландыру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Хромтау аудандық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жылғы 1 қаңтардан бастап: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46 228 теңге болып белгіленсін.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Ақжар ауылдық округінің бюджетіне аудандық бюджеттен берілген 27 456 мың теңге соммасында субвенция көлемі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Ақжар ауылдық округінің бюджетіне аудандық бюджеттен 7 700 мың теңге соммасында ағымдағы нысаналы трансферттер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Ақжар ауылдық округі әкімінің шешімі негізінде жүзеге асырылады.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"27" желтоқсандағы №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Хромтау аудандық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80 490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68 540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