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e60d" w14:textId="d32e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Абай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Абай ауылдық округінің бюджетіне аудандық бюджеттен берілген 24 952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Абай ауылдық округінің бюджетіне аудандық бюджеттен 8 749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Абай ауылдық округінің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