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abef" w14:textId="7cca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Хромтау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3 603 745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710 618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2 891 135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3 923 710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319 965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319 965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қаласы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мөлшердерін есептеу үшін ең төмен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Хромтау қаласының бюджетіне аудандық бюджеттен 1 127 780 мың теңге соммасында ағымдағы нысаналы трансферттер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Хромтау қаласы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Хромтау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1 247 157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1 374 890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