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74fa" w14:textId="3e77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2023 жылғы 27 желтоқсандағы № 121 "2024-2026 жылдарға арналған "Дөң"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18 қарашадағы № 245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маслихаты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"2024-2026 жылдарға арналған "Дөң" ауылдық бюджетін бекіту туралы" 2023 жылғы 27 желтоқсандағы № 121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"Дөң" ауылдық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89 233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3 226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Дөң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50 548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