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161" w14:textId="626d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121 2024-2026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"Дөң" ауылдық бюджетін бекіту туралы" 2023 жылғы 27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"Дөң"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85 135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