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11e1" w14:textId="2491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202 шешімі. Мерзімі өткендіктен қолданыс тоқтатылды.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маусымдағы № 202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